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B730" w14:textId="77777777" w:rsidR="005B683D" w:rsidRPr="005B683D" w:rsidRDefault="005B683D" w:rsidP="005B683D">
      <w:pPr>
        <w:rPr>
          <w:b/>
          <w:bCs/>
        </w:rPr>
      </w:pPr>
      <w:r w:rsidRPr="005B683D">
        <w:rPr>
          <w:b/>
          <w:bCs/>
        </w:rPr>
        <w:t>Секция «Цифровая Агора: практики производства социального знания»</w:t>
      </w:r>
    </w:p>
    <w:p w14:paraId="16449B2F" w14:textId="77777777" w:rsidR="005B683D" w:rsidRPr="005B683D" w:rsidRDefault="005B683D" w:rsidP="005B683D">
      <w:pPr>
        <w:rPr>
          <w:i/>
          <w:iCs/>
        </w:rPr>
      </w:pPr>
      <w:r w:rsidRPr="005B683D">
        <w:rPr>
          <w:i/>
          <w:iCs/>
        </w:rPr>
        <w:t>Руководители: Тихонова С.В. (СГУ), Артамонов Д.С. (СГУ), Абатуров Д. (ЕУСПб), Сладких А. (ЕУСПб)</w:t>
      </w:r>
    </w:p>
    <w:p w14:paraId="61021F62" w14:textId="77777777" w:rsidR="005B683D" w:rsidRPr="005B683D" w:rsidRDefault="005B683D" w:rsidP="005B683D">
      <w:r w:rsidRPr="005B683D">
        <w:t>Современный интернет уже не может рассматриваться только как технический канал связи или нейтральная среда обмена информацией, поскольку он становится пространством, где знание производится, получает публичную форму и проходит процедуры социального признания. Цифровые платформы задают режимы видимости, социальные сети перестраивают порядок доверия, а сетевые сообщества формируют новые правила признания значимого высказывания.</w:t>
      </w:r>
    </w:p>
    <w:p w14:paraId="297ACD1E" w14:textId="77777777" w:rsidR="005B683D" w:rsidRPr="005B683D" w:rsidRDefault="005B683D" w:rsidP="005B683D">
      <w:r w:rsidRPr="005B683D">
        <w:t xml:space="preserve">Секция посвящена интернету как особой эпистемологической среде, в которой меняются границы между экспертным знанием и повседневным опытом, авторским суждением и коллективной интерпретацией, институциональной истиной и социально признанным мнением. Особое внимание предполагается уделить практикам производства интернет-знания: совместному редактированию, модерации, фактчекингу, пользовательской экспертизе, цифровому свидетельствованию и алгоритмической селекции. В рамках секции предлагается обсудить </w:t>
      </w:r>
      <w:proofErr w:type="spellStart"/>
      <w:r w:rsidRPr="005B683D">
        <w:t>парресию</w:t>
      </w:r>
      <w:proofErr w:type="spellEnd"/>
      <w:r w:rsidRPr="005B683D">
        <w:t xml:space="preserve"> в цифровом пространстве, коллективное производство знания в логике </w:t>
      </w:r>
      <w:proofErr w:type="spellStart"/>
      <w:r w:rsidRPr="005B683D">
        <w:t>digital</w:t>
      </w:r>
      <w:proofErr w:type="spellEnd"/>
      <w:r w:rsidRPr="005B683D">
        <w:t xml:space="preserve"> </w:t>
      </w:r>
      <w:proofErr w:type="spellStart"/>
      <w:r w:rsidRPr="005B683D">
        <w:t>commons</w:t>
      </w:r>
      <w:proofErr w:type="spellEnd"/>
      <w:r w:rsidRPr="005B683D">
        <w:t>, платформенные механизмы легитимации, переход от эстетики к тренду, а также проблемы доверия, дезинформации и конкуренции различных режимов истины в цифровой публичности.</w:t>
      </w:r>
    </w:p>
    <w:p w14:paraId="671BBB8E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3D"/>
    <w:rsid w:val="004650A1"/>
    <w:rsid w:val="005B683D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14A"/>
  <w15:chartTrackingRefBased/>
  <w15:docId w15:val="{8F03390E-DE7A-4DC1-8145-1FAE0AC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8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8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8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8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83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83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8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8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8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83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8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83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B68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2026-07-03T12:47:00Z</dcterms:created>
  <dcterms:modified xsi:type="dcterms:W3CDTF">2026-07-03T12:47:00Z</dcterms:modified>
</cp:coreProperties>
</file>