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9" w:rsidRDefault="000318E9" w:rsidP="000318E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318E9" w:rsidRDefault="000318E9" w:rsidP="00031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вступительных испытаний</w:t>
      </w:r>
    </w:p>
    <w:p w:rsidR="000318E9" w:rsidRDefault="000318E9" w:rsidP="008811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поступающих на обучение по программе дополнительного профессионального образования – программы </w:t>
      </w:r>
      <w:r w:rsidR="005A0392">
        <w:rPr>
          <w:rFonts w:ascii="Times New Roman" w:hAnsi="Times New Roman"/>
          <w:sz w:val="24"/>
          <w:szCs w:val="24"/>
        </w:rPr>
        <w:t>повышения квалификации</w:t>
      </w:r>
    </w:p>
    <w:p w:rsidR="000318E9" w:rsidRPr="00926721" w:rsidRDefault="000318E9" w:rsidP="00881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6721">
        <w:rPr>
          <w:rFonts w:ascii="Times New Roman" w:hAnsi="Times New Roman"/>
          <w:b/>
          <w:sz w:val="24"/>
          <w:szCs w:val="24"/>
        </w:rPr>
        <w:t>«</w:t>
      </w:r>
      <w:r w:rsidR="00C0150E" w:rsidRPr="00C0150E">
        <w:rPr>
          <w:rFonts w:ascii="Times New Roman" w:hAnsi="Times New Roman"/>
          <w:b/>
          <w:sz w:val="24"/>
          <w:szCs w:val="24"/>
        </w:rPr>
        <w:t>Актуальные вопросы политической науки</w:t>
      </w:r>
      <w:r w:rsidRPr="00926721">
        <w:rPr>
          <w:rFonts w:ascii="Times New Roman" w:hAnsi="Times New Roman"/>
          <w:b/>
          <w:sz w:val="24"/>
          <w:szCs w:val="24"/>
        </w:rPr>
        <w:t>»</w:t>
      </w:r>
    </w:p>
    <w:p w:rsidR="000318E9" w:rsidRDefault="000318E9" w:rsidP="008811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- очная</w:t>
      </w:r>
    </w:p>
    <w:p w:rsidR="000318E9" w:rsidRDefault="000318E9" w:rsidP="008811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обучения - русский</w:t>
      </w:r>
    </w:p>
    <w:p w:rsidR="000318E9" w:rsidRDefault="000318E9" w:rsidP="000318E9">
      <w:pPr>
        <w:jc w:val="center"/>
        <w:rPr>
          <w:rFonts w:ascii="Times New Roman" w:hAnsi="Times New Roman"/>
          <w:sz w:val="24"/>
          <w:szCs w:val="24"/>
        </w:rPr>
      </w:pPr>
    </w:p>
    <w:p w:rsidR="000318E9" w:rsidRPr="009350EA" w:rsidRDefault="000318E9" w:rsidP="0088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50EA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Вступительные испытания</w:t>
      </w:r>
    </w:p>
    <w:p w:rsidR="000318E9" w:rsidRPr="009350EA" w:rsidRDefault="000318E9" w:rsidP="00031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8E9" w:rsidRPr="00B23321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5058">
        <w:rPr>
          <w:rFonts w:ascii="Times New Roman" w:eastAsia="Times New Roman" w:hAnsi="Times New Roman"/>
          <w:szCs w:val="24"/>
          <w:lang w:eastAsia="ru-RU"/>
        </w:rPr>
        <w:t xml:space="preserve">Целью вступительного испытания является выявление степени готовности абитуриентов к освоению программы </w:t>
      </w:r>
      <w:r w:rsidRPr="00926721">
        <w:rPr>
          <w:rFonts w:ascii="Times New Roman" w:eastAsia="Times New Roman" w:hAnsi="Times New Roman"/>
          <w:szCs w:val="24"/>
          <w:lang w:eastAsia="ru-RU"/>
        </w:rPr>
        <w:t>дополнительного профессионального образования – программы профессиональной переподготовки</w:t>
      </w:r>
      <w:r w:rsidRPr="009D5058">
        <w:rPr>
          <w:rFonts w:ascii="Times New Roman" w:eastAsia="Times New Roman" w:hAnsi="Times New Roman"/>
          <w:szCs w:val="24"/>
          <w:lang w:eastAsia="ru-RU"/>
        </w:rPr>
        <w:t>. В ходе вступительного испытания оцениваются обобщенные знания по дисциплинам указанного направления; выявляется степень сформированности компетенций, значимых для успешного освоения программы</w:t>
      </w:r>
      <w:r>
        <w:rPr>
          <w:rFonts w:ascii="Times New Roman" w:eastAsia="Times New Roman" w:hAnsi="Times New Roman"/>
          <w:szCs w:val="24"/>
          <w:lang w:eastAsia="ru-RU"/>
        </w:rPr>
        <w:t xml:space="preserve"> профессиональной переподготовки</w:t>
      </w:r>
      <w:r w:rsidRPr="009D5058">
        <w:rPr>
          <w:rFonts w:ascii="Times New Roman" w:eastAsia="Times New Roman" w:hAnsi="Times New Roman"/>
          <w:szCs w:val="24"/>
          <w:lang w:eastAsia="ru-RU"/>
        </w:rPr>
        <w:t>; выявляется обоснованность и оригинальность научных планов, степень мотивации абитуриента, а также его умение поддерживать профессиональную дискуссию.</w:t>
      </w:r>
    </w:p>
    <w:p w:rsidR="000318E9" w:rsidRPr="00F53437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>Задачи вступительного испытания:</w:t>
      </w:r>
    </w:p>
    <w:p w:rsidR="000318E9" w:rsidRPr="00F53437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 xml:space="preserve">- установить степень общетеоретических познаний поступающего в области </w:t>
      </w:r>
      <w:r>
        <w:rPr>
          <w:rFonts w:ascii="Times New Roman" w:eastAsia="Times New Roman" w:hAnsi="Times New Roman"/>
          <w:szCs w:val="24"/>
          <w:lang w:eastAsia="ru-RU"/>
        </w:rPr>
        <w:t>политической науки</w:t>
      </w:r>
      <w:r w:rsidRPr="00F53437">
        <w:rPr>
          <w:rFonts w:ascii="Times New Roman" w:eastAsia="Times New Roman" w:hAnsi="Times New Roman"/>
          <w:szCs w:val="24"/>
          <w:lang w:eastAsia="ru-RU"/>
        </w:rPr>
        <w:t>;</w:t>
      </w:r>
    </w:p>
    <w:p w:rsidR="000318E9" w:rsidRPr="00F53437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>- выявить уровень ознакомления с первоисточниками по политической науке</w:t>
      </w:r>
      <w:r>
        <w:rPr>
          <w:rFonts w:ascii="Times New Roman" w:eastAsia="Times New Roman" w:hAnsi="Times New Roman"/>
          <w:szCs w:val="24"/>
          <w:lang w:eastAsia="ru-RU"/>
        </w:rPr>
        <w:t xml:space="preserve"> и европейским исследованиям</w:t>
      </w:r>
      <w:r w:rsidRPr="00F53437">
        <w:rPr>
          <w:rFonts w:ascii="Times New Roman" w:eastAsia="Times New Roman" w:hAnsi="Times New Roman"/>
          <w:szCs w:val="24"/>
          <w:lang w:eastAsia="ru-RU"/>
        </w:rPr>
        <w:t>;</w:t>
      </w:r>
    </w:p>
    <w:p w:rsidR="000318E9" w:rsidRPr="00F53437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 xml:space="preserve">- определить </w:t>
      </w:r>
      <w:r>
        <w:rPr>
          <w:rFonts w:ascii="Times New Roman" w:eastAsia="Times New Roman" w:hAnsi="Times New Roman"/>
          <w:szCs w:val="24"/>
          <w:lang w:eastAsia="ru-RU"/>
        </w:rPr>
        <w:t>глубину знания абитуриентом предмета и метода политических наук</w:t>
      </w:r>
      <w:r w:rsidRPr="00F53437">
        <w:rPr>
          <w:rFonts w:ascii="Times New Roman" w:eastAsia="Times New Roman" w:hAnsi="Times New Roman"/>
          <w:szCs w:val="24"/>
          <w:lang w:eastAsia="ru-RU"/>
        </w:rPr>
        <w:t>;</w:t>
      </w:r>
    </w:p>
    <w:p w:rsidR="000318E9" w:rsidRPr="00F53437" w:rsidRDefault="000318E9" w:rsidP="00C0150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 xml:space="preserve">- определить степень мотивации поступающего </w:t>
      </w:r>
      <w:r>
        <w:rPr>
          <w:rFonts w:ascii="Times New Roman" w:eastAsia="Times New Roman" w:hAnsi="Times New Roman"/>
          <w:szCs w:val="24"/>
          <w:lang w:eastAsia="ru-RU"/>
        </w:rPr>
        <w:t>на программу повышения квалификации в АНООВО ЕУСПб</w:t>
      </w:r>
      <w:r w:rsidRPr="00F53437">
        <w:rPr>
          <w:rFonts w:ascii="Times New Roman" w:eastAsia="Times New Roman" w:hAnsi="Times New Roman"/>
          <w:szCs w:val="24"/>
          <w:lang w:eastAsia="ru-RU"/>
        </w:rPr>
        <w:t>.</w:t>
      </w:r>
    </w:p>
    <w:p w:rsidR="000318E9" w:rsidRPr="009D5058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3437">
        <w:rPr>
          <w:rFonts w:ascii="Times New Roman" w:eastAsia="Times New Roman" w:hAnsi="Times New Roman"/>
          <w:szCs w:val="24"/>
          <w:lang w:eastAsia="ru-RU"/>
        </w:rPr>
        <w:t xml:space="preserve">Лица, желающие освоить программу </w:t>
      </w:r>
      <w:r w:rsidRPr="00926721">
        <w:rPr>
          <w:rFonts w:ascii="Times New Roman" w:eastAsia="Times New Roman" w:hAnsi="Times New Roman"/>
          <w:szCs w:val="24"/>
          <w:lang w:eastAsia="ru-RU"/>
        </w:rPr>
        <w:t>дополнительного профессионального образования – программ</w:t>
      </w:r>
      <w:r>
        <w:rPr>
          <w:rFonts w:ascii="Times New Roman" w:eastAsia="Times New Roman" w:hAnsi="Times New Roman"/>
          <w:szCs w:val="24"/>
          <w:lang w:eastAsia="ru-RU"/>
        </w:rPr>
        <w:t>у</w:t>
      </w:r>
      <w:r w:rsidRPr="0092672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A0392">
        <w:rPr>
          <w:rFonts w:ascii="Times New Roman" w:eastAsia="Times New Roman" w:hAnsi="Times New Roman"/>
          <w:szCs w:val="24"/>
          <w:lang w:eastAsia="ru-RU"/>
        </w:rPr>
        <w:t xml:space="preserve">повышения квалификации </w:t>
      </w:r>
      <w:r w:rsidRPr="00926721">
        <w:rPr>
          <w:rFonts w:ascii="Times New Roman" w:eastAsia="Times New Roman" w:hAnsi="Times New Roman"/>
          <w:szCs w:val="24"/>
          <w:lang w:eastAsia="ru-RU"/>
        </w:rPr>
        <w:t>«</w:t>
      </w:r>
      <w:r w:rsidR="00C0150E" w:rsidRPr="00C0150E">
        <w:rPr>
          <w:rFonts w:ascii="Times New Roman" w:eastAsia="Times New Roman" w:hAnsi="Times New Roman"/>
          <w:szCs w:val="24"/>
          <w:lang w:eastAsia="ru-RU"/>
        </w:rPr>
        <w:t>Актуальные вопросы политической науки</w:t>
      </w:r>
      <w:r w:rsidRPr="00926721">
        <w:rPr>
          <w:rFonts w:ascii="Times New Roman" w:eastAsia="Times New Roman" w:hAnsi="Times New Roman"/>
          <w:szCs w:val="24"/>
          <w:lang w:eastAsia="ru-RU"/>
        </w:rPr>
        <w:t>»</w:t>
      </w:r>
      <w:r>
        <w:rPr>
          <w:rFonts w:ascii="Times New Roman" w:eastAsia="Times New Roman" w:hAnsi="Times New Roman"/>
          <w:szCs w:val="24"/>
          <w:lang w:eastAsia="ru-RU"/>
        </w:rPr>
        <w:t xml:space="preserve"> и имеющие</w:t>
      </w:r>
      <w:r w:rsidRPr="00F53437">
        <w:rPr>
          <w:rFonts w:ascii="Times New Roman" w:eastAsia="Times New Roman" w:hAnsi="Times New Roman"/>
          <w:szCs w:val="24"/>
          <w:lang w:eastAsia="ru-RU"/>
        </w:rPr>
        <w:t xml:space="preserve"> образование не ниже </w:t>
      </w:r>
      <w:r>
        <w:rPr>
          <w:rFonts w:ascii="Times New Roman" w:eastAsia="Times New Roman" w:hAnsi="Times New Roman"/>
          <w:szCs w:val="24"/>
          <w:lang w:eastAsia="ru-RU"/>
        </w:rPr>
        <w:t>среднего специального</w:t>
      </w:r>
      <w:r w:rsidRPr="00F53437">
        <w:rPr>
          <w:rFonts w:ascii="Times New Roman" w:eastAsia="Times New Roman" w:hAnsi="Times New Roman"/>
          <w:szCs w:val="24"/>
          <w:lang w:eastAsia="ru-RU"/>
        </w:rPr>
        <w:t>, допускаются к конкурсу</w:t>
      </w:r>
      <w:r w:rsidRPr="009D5058">
        <w:rPr>
          <w:rFonts w:ascii="Times New Roman" w:eastAsia="Times New Roman" w:hAnsi="Times New Roman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Cs w:val="24"/>
          <w:lang w:eastAsia="ru-RU"/>
        </w:rPr>
        <w:t xml:space="preserve">о результатам сдачи вступительных </w:t>
      </w:r>
      <w:r w:rsidRPr="009D5058">
        <w:rPr>
          <w:rFonts w:ascii="Times New Roman" w:eastAsia="Times New Roman" w:hAnsi="Times New Roman"/>
          <w:szCs w:val="24"/>
          <w:lang w:eastAsia="ru-RU"/>
        </w:rPr>
        <w:t>испытани</w:t>
      </w:r>
      <w:r>
        <w:rPr>
          <w:rFonts w:ascii="Times New Roman" w:eastAsia="Times New Roman" w:hAnsi="Times New Roman"/>
          <w:szCs w:val="24"/>
          <w:lang w:eastAsia="ru-RU"/>
        </w:rPr>
        <w:t>й</w:t>
      </w:r>
      <w:r w:rsidRPr="009D5058">
        <w:rPr>
          <w:rFonts w:ascii="Times New Roman" w:eastAsia="Times New Roman" w:hAnsi="Times New Roman"/>
          <w:szCs w:val="24"/>
          <w:lang w:eastAsia="ru-RU"/>
        </w:rPr>
        <w:t>.</w:t>
      </w:r>
    </w:p>
    <w:p w:rsidR="000318E9" w:rsidRPr="00384B78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384B78">
        <w:rPr>
          <w:rFonts w:ascii="Times New Roman" w:eastAsia="Times New Roman" w:hAnsi="Times New Roman"/>
          <w:b/>
          <w:szCs w:val="24"/>
          <w:lang w:eastAsia="ru-RU"/>
        </w:rPr>
        <w:t>Виды вступительных испытаний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в порядке их очередности</w:t>
      </w:r>
      <w:r w:rsidRPr="00384B78">
        <w:rPr>
          <w:rFonts w:ascii="Times New Roman" w:eastAsia="Times New Roman" w:hAnsi="Times New Roman"/>
          <w:b/>
          <w:szCs w:val="24"/>
          <w:lang w:eastAsia="ru-RU"/>
        </w:rPr>
        <w:t>:</w:t>
      </w:r>
    </w:p>
    <w:p w:rsidR="000318E9" w:rsidRDefault="000318E9" w:rsidP="000318E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Конкурс портфолио;</w:t>
      </w:r>
    </w:p>
    <w:p w:rsidR="000318E9" w:rsidRPr="0090005A" w:rsidRDefault="000318E9" w:rsidP="000318E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005A">
        <w:rPr>
          <w:rFonts w:ascii="Times New Roman" w:eastAsia="Times New Roman" w:hAnsi="Times New Roman"/>
          <w:szCs w:val="24"/>
          <w:lang w:eastAsia="ru-RU"/>
        </w:rPr>
        <w:t xml:space="preserve">Собеседование; </w:t>
      </w:r>
    </w:p>
    <w:p w:rsidR="000318E9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Формат и язык</w:t>
      </w:r>
      <w:r w:rsidRPr="00384B78">
        <w:rPr>
          <w:rFonts w:ascii="Times New Roman" w:eastAsia="Times New Roman" w:hAnsi="Times New Roman"/>
          <w:b/>
          <w:szCs w:val="24"/>
          <w:lang w:eastAsia="ru-RU"/>
        </w:rPr>
        <w:t xml:space="preserve"> проведения вступительных испытаний</w:t>
      </w:r>
      <w:r>
        <w:rPr>
          <w:rFonts w:ascii="Times New Roman" w:eastAsia="Times New Roman" w:hAnsi="Times New Roman"/>
          <w:szCs w:val="24"/>
          <w:lang w:eastAsia="ru-RU"/>
        </w:rPr>
        <w:t>:</w:t>
      </w:r>
    </w:p>
    <w:p w:rsidR="000318E9" w:rsidRPr="00926721" w:rsidRDefault="000318E9" w:rsidP="000318E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Конкурс портфолио – заочно, на основании поданных документов, на русском языке;</w:t>
      </w:r>
    </w:p>
    <w:p w:rsidR="000318E9" w:rsidRPr="0090005A" w:rsidRDefault="000318E9" w:rsidP="000318E9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005A">
        <w:rPr>
          <w:rFonts w:ascii="Times New Roman" w:eastAsia="Times New Roman" w:hAnsi="Times New Roman"/>
          <w:szCs w:val="24"/>
          <w:lang w:eastAsia="ru-RU"/>
        </w:rPr>
        <w:t xml:space="preserve">Собеседование – </w:t>
      </w:r>
      <w:r w:rsidR="00C0150E">
        <w:rPr>
          <w:rFonts w:ascii="Times New Roman" w:eastAsia="Times New Roman" w:hAnsi="Times New Roman"/>
          <w:szCs w:val="24"/>
          <w:lang w:eastAsia="ru-RU"/>
        </w:rPr>
        <w:t>дистанционно</w:t>
      </w:r>
      <w:r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Pr="0090005A">
        <w:rPr>
          <w:rFonts w:ascii="Times New Roman" w:eastAsia="Times New Roman" w:hAnsi="Times New Roman"/>
          <w:szCs w:val="24"/>
          <w:lang w:eastAsia="ru-RU"/>
        </w:rPr>
        <w:t>устно</w:t>
      </w:r>
      <w:r>
        <w:rPr>
          <w:rFonts w:ascii="Times New Roman" w:eastAsia="Times New Roman" w:hAnsi="Times New Roman"/>
          <w:szCs w:val="24"/>
          <w:lang w:eastAsia="ru-RU"/>
        </w:rPr>
        <w:t xml:space="preserve"> на </w:t>
      </w:r>
      <w:r w:rsidR="00C0150E">
        <w:rPr>
          <w:rFonts w:ascii="Times New Roman" w:eastAsia="Times New Roman" w:hAnsi="Times New Roman"/>
          <w:szCs w:val="24"/>
          <w:lang w:eastAsia="ru-RU"/>
        </w:rPr>
        <w:t>русском</w:t>
      </w:r>
      <w:r>
        <w:rPr>
          <w:rFonts w:ascii="Times New Roman" w:eastAsia="Times New Roman" w:hAnsi="Times New Roman"/>
          <w:szCs w:val="24"/>
          <w:lang w:eastAsia="ru-RU"/>
        </w:rPr>
        <w:t xml:space="preserve"> языке.</w:t>
      </w:r>
    </w:p>
    <w:p w:rsidR="000318E9" w:rsidRPr="00325CC4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384B78">
        <w:rPr>
          <w:rFonts w:ascii="Times New Roman" w:eastAsia="Times New Roman" w:hAnsi="Times New Roman"/>
          <w:b/>
          <w:szCs w:val="24"/>
          <w:lang w:eastAsia="ru-RU"/>
        </w:rPr>
        <w:t xml:space="preserve">Используемая шкала оценки знаний – </w:t>
      </w:r>
      <w:r w:rsidRPr="00325CC4">
        <w:rPr>
          <w:rFonts w:ascii="Times New Roman" w:eastAsia="Times New Roman" w:hAnsi="Times New Roman"/>
          <w:b/>
          <w:szCs w:val="24"/>
          <w:lang w:eastAsia="ru-RU"/>
        </w:rPr>
        <w:t>100-бальная шкала.</w:t>
      </w:r>
    </w:p>
    <w:p w:rsidR="000318E9" w:rsidRPr="005764F4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7838F0">
        <w:rPr>
          <w:rFonts w:ascii="Times New Roman" w:eastAsia="Times New Roman" w:hAnsi="Times New Roman"/>
          <w:b/>
          <w:szCs w:val="24"/>
          <w:lang w:eastAsia="ru-RU"/>
        </w:rPr>
        <w:t xml:space="preserve">Минимальный балл, подтверждающий успешное прохождение вступительного испытания – </w:t>
      </w:r>
      <w:r w:rsidR="00351622">
        <w:rPr>
          <w:rFonts w:ascii="Times New Roman" w:eastAsia="Times New Roman" w:hAnsi="Times New Roman"/>
          <w:b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Cs w:val="24"/>
          <w:lang w:eastAsia="ru-RU"/>
        </w:rPr>
        <w:t>0</w:t>
      </w:r>
      <w:r w:rsidRPr="007838F0">
        <w:rPr>
          <w:rFonts w:ascii="Times New Roman" w:eastAsia="Times New Roman" w:hAnsi="Times New Roman"/>
          <w:b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Cs w:val="24"/>
          <w:lang w:eastAsia="ru-RU"/>
        </w:rPr>
        <w:t>ов</w:t>
      </w:r>
      <w:r w:rsidRPr="007838F0">
        <w:rPr>
          <w:rFonts w:ascii="Times New Roman" w:eastAsia="Times New Roman" w:hAnsi="Times New Roman"/>
          <w:b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А</w:t>
      </w:r>
      <w:r w:rsidR="00351622">
        <w:rPr>
          <w:rFonts w:ascii="Times New Roman" w:eastAsia="Times New Roman" w:hAnsi="Times New Roman"/>
          <w:b/>
          <w:szCs w:val="24"/>
          <w:lang w:eastAsia="ru-RU"/>
        </w:rPr>
        <w:t>битуриенты, получившие от 0 до 59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баллов на этапе первого </w:t>
      </w: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>вступительного испытания – конкурса портфолио, к второму вступительному испытанию – собеседованию не допускаются.</w:t>
      </w:r>
      <w:r w:rsidRPr="005764F4">
        <w:rPr>
          <w:rFonts w:ascii="Times New Roman" w:eastAsia="Times New Roman" w:hAnsi="Times New Roman"/>
          <w:b/>
          <w:i/>
          <w:szCs w:val="24"/>
          <w:lang w:eastAsia="ru-RU"/>
        </w:rPr>
        <w:t xml:space="preserve"> </w:t>
      </w:r>
      <w:r w:rsidRPr="005764F4">
        <w:rPr>
          <w:rFonts w:ascii="Times New Roman" w:eastAsia="Times New Roman" w:hAnsi="Times New Roman"/>
          <w:b/>
          <w:szCs w:val="24"/>
          <w:lang w:eastAsia="ru-RU"/>
        </w:rPr>
        <w:t>Оценка за собеседование имеет приоритетное значение при подведении итогов конкурса.</w:t>
      </w:r>
    </w:p>
    <w:p w:rsidR="000318E9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0318E9" w:rsidRPr="00852EA9" w:rsidRDefault="000318E9" w:rsidP="000318E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764F4">
        <w:rPr>
          <w:rFonts w:ascii="Times New Roman" w:hAnsi="Times New Roman"/>
          <w:b/>
          <w:bCs/>
        </w:rPr>
        <w:t>Конкурс портфолио</w:t>
      </w:r>
    </w:p>
    <w:p w:rsidR="000318E9" w:rsidRDefault="00BC3A9C" w:rsidP="00031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Следующие документы должны быть представлены </w:t>
      </w:r>
      <w:r w:rsidR="000318E9">
        <w:rPr>
          <w:rFonts w:ascii="Times New Roman" w:hAnsi="Times New Roman"/>
          <w:bCs/>
        </w:rPr>
        <w:t xml:space="preserve">в приёмную комиссию </w:t>
      </w:r>
      <w:r w:rsidR="000318E9" w:rsidRPr="00D66A52">
        <w:rPr>
          <w:rFonts w:ascii="Times New Roman" w:hAnsi="Times New Roman"/>
          <w:bCs/>
        </w:rPr>
        <w:t xml:space="preserve">в </w:t>
      </w:r>
      <w:r w:rsidR="000318E9">
        <w:rPr>
          <w:rFonts w:ascii="Times New Roman" w:hAnsi="Times New Roman"/>
          <w:bCs/>
        </w:rPr>
        <w:t xml:space="preserve">четко </w:t>
      </w:r>
      <w:r w:rsidR="000318E9" w:rsidRPr="00D66A52">
        <w:rPr>
          <w:rFonts w:ascii="Times New Roman" w:hAnsi="Times New Roman"/>
          <w:bCs/>
        </w:rPr>
        <w:t>читаемых копиях</w:t>
      </w:r>
      <w:r>
        <w:rPr>
          <w:rFonts w:ascii="Times New Roman" w:hAnsi="Times New Roman"/>
          <w:bCs/>
        </w:rPr>
        <w:t xml:space="preserve"> в соответствии с расписанием вступительных испытаний</w:t>
      </w:r>
      <w:r w:rsidR="000318E9" w:rsidRPr="00D66A52">
        <w:rPr>
          <w:rFonts w:ascii="Times New Roman" w:hAnsi="Times New Roman"/>
          <w:bCs/>
          <w:u w:val="single"/>
        </w:rPr>
        <w:t>:</w:t>
      </w:r>
    </w:p>
    <w:p w:rsidR="000318E9" w:rsidRPr="00D66A52" w:rsidRDefault="00BC3A9C" w:rsidP="000318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Мотивационное письмо</w:t>
      </w:r>
    </w:p>
    <w:p w:rsidR="000318E9" w:rsidRPr="00D66A52" w:rsidRDefault="000318E9" w:rsidP="000318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D66A52">
        <w:rPr>
          <w:rFonts w:ascii="Times New Roman" w:hAnsi="Times New Roman"/>
          <w:bCs/>
          <w:lang w:val="en-US"/>
        </w:rPr>
        <w:t>CV</w:t>
      </w:r>
      <w:r w:rsidRPr="00D66A52">
        <w:rPr>
          <w:rFonts w:ascii="Times New Roman" w:hAnsi="Times New Roman"/>
          <w:bCs/>
        </w:rPr>
        <w:t xml:space="preserve"> (резюме)</w:t>
      </w:r>
    </w:p>
    <w:p w:rsidR="000318E9" w:rsidRPr="005764F4" w:rsidRDefault="000318E9" w:rsidP="00031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5764F4">
        <w:rPr>
          <w:rFonts w:ascii="Times New Roman" w:hAnsi="Times New Roman"/>
          <w:bCs/>
        </w:rPr>
        <w:t xml:space="preserve">езультаты </w:t>
      </w:r>
      <w:r>
        <w:rPr>
          <w:rFonts w:ascii="Times New Roman" w:hAnsi="Times New Roman"/>
          <w:bCs/>
        </w:rPr>
        <w:t>конкурса портфолио</w:t>
      </w:r>
      <w:r w:rsidRPr="005764F4">
        <w:rPr>
          <w:rFonts w:ascii="Times New Roman" w:hAnsi="Times New Roman"/>
          <w:bCs/>
        </w:rPr>
        <w:t xml:space="preserve"> внос</w:t>
      </w:r>
      <w:r>
        <w:rPr>
          <w:rFonts w:ascii="Times New Roman" w:hAnsi="Times New Roman"/>
          <w:bCs/>
        </w:rPr>
        <w:t>я</w:t>
      </w:r>
      <w:r w:rsidRPr="005764F4">
        <w:rPr>
          <w:rFonts w:ascii="Times New Roman" w:hAnsi="Times New Roman"/>
          <w:bCs/>
        </w:rPr>
        <w:t>тся в экзаменационную ведомость.</w:t>
      </w:r>
    </w:p>
    <w:p w:rsidR="000318E9" w:rsidRDefault="000318E9" w:rsidP="00031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5764F4">
        <w:rPr>
          <w:rFonts w:ascii="Times New Roman" w:hAnsi="Times New Roman"/>
          <w:bCs/>
        </w:rPr>
        <w:t xml:space="preserve">Оценки по итогам </w:t>
      </w:r>
      <w:r>
        <w:rPr>
          <w:rFonts w:ascii="Times New Roman" w:hAnsi="Times New Roman"/>
          <w:bCs/>
        </w:rPr>
        <w:t>конкурса портфолио</w:t>
      </w:r>
      <w:r w:rsidRPr="005764F4">
        <w:rPr>
          <w:rFonts w:ascii="Times New Roman" w:hAnsi="Times New Roman"/>
          <w:bCs/>
        </w:rPr>
        <w:t xml:space="preserve"> </w:t>
      </w:r>
      <w:r w:rsidRPr="00FD1750">
        <w:rPr>
          <w:rFonts w:ascii="Times New Roman" w:hAnsi="Times New Roman"/>
          <w:bCs/>
        </w:rPr>
        <w:t xml:space="preserve">объявляются </w:t>
      </w:r>
      <w:r w:rsidR="00BC3A9C">
        <w:rPr>
          <w:rFonts w:ascii="Times New Roman" w:hAnsi="Times New Roman"/>
          <w:bCs/>
        </w:rPr>
        <w:t>на сайте АНООВО «ЕУСПб»</w:t>
      </w:r>
      <w:r>
        <w:rPr>
          <w:rFonts w:ascii="Times New Roman" w:hAnsi="Times New Roman"/>
          <w:bCs/>
        </w:rPr>
        <w:t xml:space="preserve"> не позже, чем через </w:t>
      </w:r>
      <w:r w:rsidR="00BC3A9C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рабочих дн</w:t>
      </w:r>
      <w:r w:rsidR="00BC3A9C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</w:t>
      </w:r>
      <w:r w:rsidRPr="005764F4">
        <w:rPr>
          <w:rFonts w:ascii="Times New Roman" w:hAnsi="Times New Roman"/>
          <w:bCs/>
        </w:rPr>
        <w:t>после п</w:t>
      </w:r>
      <w:r>
        <w:rPr>
          <w:rFonts w:ascii="Times New Roman" w:hAnsi="Times New Roman"/>
          <w:bCs/>
        </w:rPr>
        <w:t>роведения</w:t>
      </w:r>
      <w:r w:rsidRPr="005764F4">
        <w:rPr>
          <w:rFonts w:ascii="Times New Roman" w:hAnsi="Times New Roman"/>
          <w:bCs/>
        </w:rPr>
        <w:t xml:space="preserve"> д</w:t>
      </w:r>
      <w:r>
        <w:rPr>
          <w:rFonts w:ascii="Times New Roman" w:hAnsi="Times New Roman"/>
          <w:bCs/>
        </w:rPr>
        <w:t>анного вступительного испытания.</w:t>
      </w:r>
    </w:p>
    <w:p w:rsidR="000318E9" w:rsidRPr="005764F4" w:rsidRDefault="000318E9" w:rsidP="000318E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764F4">
        <w:rPr>
          <w:rFonts w:ascii="Times New Roman" w:hAnsi="Times New Roman"/>
          <w:b/>
          <w:bCs/>
        </w:rPr>
        <w:t>Устное собеседование</w:t>
      </w:r>
    </w:p>
    <w:p w:rsidR="000318E9" w:rsidRPr="005764F4" w:rsidRDefault="00BC3A9C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Собеседование проводится в </w:t>
      </w:r>
      <w:r w:rsidR="000318E9">
        <w:rPr>
          <w:rFonts w:ascii="Times New Roman" w:eastAsia="Times New Roman" w:hAnsi="Times New Roman"/>
          <w:lang w:eastAsia="ru-RU"/>
        </w:rPr>
        <w:t xml:space="preserve">индивидуально назначенное абитуриенту время в день проведения экзамена согласно расписанию вступительных испытаний. Об индивидуальном времени проведения собеседования абитуриент узнает из рассылки на почтовый адрес, указанный в заявлении при подаче документов. </w:t>
      </w:r>
      <w:r w:rsidR="000318E9" w:rsidRPr="00E80BC4">
        <w:rPr>
          <w:rFonts w:ascii="Times New Roman" w:eastAsia="Times New Roman" w:hAnsi="Times New Roman"/>
          <w:u w:val="single"/>
          <w:lang w:eastAsia="ru-RU"/>
        </w:rPr>
        <w:t xml:space="preserve">Собеседование проходит на </w:t>
      </w:r>
      <w:r>
        <w:rPr>
          <w:rFonts w:ascii="Times New Roman" w:eastAsia="Times New Roman" w:hAnsi="Times New Roman"/>
          <w:u w:val="single"/>
          <w:lang w:eastAsia="ru-RU"/>
        </w:rPr>
        <w:t>русском</w:t>
      </w:r>
      <w:r w:rsidR="000318E9" w:rsidRPr="00E80BC4">
        <w:rPr>
          <w:rFonts w:ascii="Times New Roman" w:eastAsia="Times New Roman" w:hAnsi="Times New Roman"/>
          <w:u w:val="single"/>
          <w:lang w:eastAsia="ru-RU"/>
        </w:rPr>
        <w:t xml:space="preserve"> языке.</w:t>
      </w:r>
      <w:r w:rsidR="000318E9">
        <w:rPr>
          <w:rFonts w:ascii="Times New Roman" w:eastAsia="Times New Roman" w:hAnsi="Times New Roman"/>
          <w:lang w:eastAsia="ru-RU"/>
        </w:rPr>
        <w:t xml:space="preserve"> </w:t>
      </w:r>
      <w:r w:rsidR="000318E9" w:rsidRPr="00F53437">
        <w:rPr>
          <w:rFonts w:ascii="Times New Roman" w:hAnsi="Times New Roman"/>
          <w:spacing w:val="-3"/>
        </w:rPr>
        <w:t>В ходе устного собеседования</w:t>
      </w:r>
      <w:r w:rsidR="000318E9" w:rsidRPr="00F53437">
        <w:rPr>
          <w:rFonts w:ascii="Times New Roman" w:hAnsi="Times New Roman"/>
        </w:rPr>
        <w:t xml:space="preserve"> </w:t>
      </w:r>
      <w:r w:rsidRPr="00F53437">
        <w:rPr>
          <w:rFonts w:ascii="Times New Roman" w:hAnsi="Times New Roman"/>
        </w:rPr>
        <w:t>поступающим предлагается</w:t>
      </w:r>
      <w:r w:rsidR="000318E9" w:rsidRPr="00F53437">
        <w:rPr>
          <w:rFonts w:ascii="Times New Roman" w:hAnsi="Times New Roman"/>
        </w:rPr>
        <w:t xml:space="preserve"> подготовить и </w:t>
      </w:r>
      <w:r w:rsidR="000318E9">
        <w:rPr>
          <w:rFonts w:ascii="Times New Roman" w:hAnsi="Times New Roman"/>
        </w:rPr>
        <w:t xml:space="preserve">устно </w:t>
      </w:r>
      <w:r w:rsidR="000318E9" w:rsidRPr="00F53437">
        <w:rPr>
          <w:rFonts w:ascii="Times New Roman" w:hAnsi="Times New Roman"/>
        </w:rPr>
        <w:t xml:space="preserve">изложить экзаменационной комиссии ответы на </w:t>
      </w:r>
      <w:r w:rsidR="000318E9">
        <w:rPr>
          <w:rFonts w:ascii="Times New Roman" w:hAnsi="Times New Roman"/>
        </w:rPr>
        <w:t>вопросы о</w:t>
      </w:r>
      <w:r w:rsidR="000318E9" w:rsidRPr="00F53437">
        <w:rPr>
          <w:rFonts w:ascii="Times New Roman" w:hAnsi="Times New Roman"/>
        </w:rPr>
        <w:t>:</w:t>
      </w:r>
    </w:p>
    <w:p w:rsidR="00BC3A9C" w:rsidRDefault="00BC3A9C" w:rsidP="00BC3A9C">
      <w:pPr>
        <w:pStyle w:val="1"/>
        <w:numPr>
          <w:ilvl w:val="0"/>
          <w:numId w:val="3"/>
        </w:numPr>
        <w:tabs>
          <w:tab w:val="left" w:pos="1134"/>
        </w:tabs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Имеющейся п</w:t>
      </w:r>
      <w:r w:rsidRPr="007C4A55">
        <w:rPr>
          <w:sz w:val="22"/>
          <w:szCs w:val="22"/>
        </w:rPr>
        <w:t>рофессиональной подготовк</w:t>
      </w:r>
      <w:r>
        <w:rPr>
          <w:sz w:val="22"/>
          <w:szCs w:val="22"/>
        </w:rPr>
        <w:t>е</w:t>
      </w:r>
    </w:p>
    <w:p w:rsidR="000318E9" w:rsidRPr="00BC3A9C" w:rsidRDefault="00BC3A9C" w:rsidP="00BC3A9C">
      <w:pPr>
        <w:pStyle w:val="1"/>
        <w:numPr>
          <w:ilvl w:val="0"/>
          <w:numId w:val="3"/>
        </w:numPr>
        <w:tabs>
          <w:tab w:val="left" w:pos="1134"/>
        </w:tabs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Собственных научных и исследовательских интересах;</w:t>
      </w:r>
      <w:r w:rsidR="000318E9" w:rsidRPr="00BC3A9C">
        <w:rPr>
          <w:sz w:val="22"/>
          <w:szCs w:val="22"/>
        </w:rPr>
        <w:t xml:space="preserve">  </w:t>
      </w:r>
    </w:p>
    <w:p w:rsidR="000318E9" w:rsidRPr="00BC3A9C" w:rsidRDefault="000318E9" w:rsidP="00BC3A9C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right="284"/>
        <w:jc w:val="both"/>
        <w:rPr>
          <w:sz w:val="22"/>
          <w:szCs w:val="22"/>
        </w:rPr>
      </w:pPr>
      <w:r w:rsidRPr="007C4A55">
        <w:rPr>
          <w:sz w:val="22"/>
          <w:szCs w:val="22"/>
        </w:rPr>
        <w:t xml:space="preserve">Прочитанной литературе по </w:t>
      </w:r>
      <w:r w:rsidR="00BC3A9C">
        <w:rPr>
          <w:sz w:val="22"/>
          <w:szCs w:val="22"/>
        </w:rPr>
        <w:t>основным вопросам политической науки</w:t>
      </w:r>
      <w:r w:rsidRPr="007C4A55">
        <w:rPr>
          <w:sz w:val="22"/>
          <w:szCs w:val="22"/>
        </w:rPr>
        <w:t>;</w:t>
      </w:r>
    </w:p>
    <w:p w:rsidR="000318E9" w:rsidRPr="007C4A55" w:rsidRDefault="00BC3A9C" w:rsidP="00BC3A9C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Интересу к программному материалу</w:t>
      </w:r>
      <w:r w:rsidR="000318E9" w:rsidRPr="007C4A55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="000318E9" w:rsidRPr="007C4A55">
        <w:rPr>
          <w:sz w:val="22"/>
          <w:szCs w:val="22"/>
        </w:rPr>
        <w:t xml:space="preserve"> </w:t>
      </w:r>
      <w:r w:rsidR="005A0392">
        <w:rPr>
          <w:sz w:val="22"/>
          <w:szCs w:val="22"/>
        </w:rPr>
        <w:t xml:space="preserve">повышения квалификации </w:t>
      </w:r>
      <w:r w:rsidRPr="00BC3A9C">
        <w:rPr>
          <w:sz w:val="22"/>
          <w:szCs w:val="22"/>
        </w:rPr>
        <w:t>«Актуальные вопросы политической науки»</w:t>
      </w:r>
      <w:r w:rsidR="000318E9" w:rsidRPr="007C4A55">
        <w:rPr>
          <w:sz w:val="22"/>
          <w:szCs w:val="22"/>
        </w:rPr>
        <w:t>;</w:t>
      </w:r>
    </w:p>
    <w:p w:rsidR="000318E9" w:rsidRPr="007C4A55" w:rsidRDefault="000318E9" w:rsidP="00BC3A9C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7C4A55">
        <w:rPr>
          <w:sz w:val="22"/>
          <w:szCs w:val="22"/>
        </w:rPr>
        <w:t xml:space="preserve">ичной мотивации к освоению программы </w:t>
      </w:r>
      <w:r w:rsidR="005A0392">
        <w:rPr>
          <w:sz w:val="22"/>
          <w:szCs w:val="22"/>
        </w:rPr>
        <w:t xml:space="preserve">повышения квалификации </w:t>
      </w:r>
      <w:r w:rsidRPr="007C4A55">
        <w:rPr>
          <w:sz w:val="22"/>
          <w:szCs w:val="22"/>
        </w:rPr>
        <w:t>«</w:t>
      </w:r>
      <w:r w:rsidR="00BC3A9C" w:rsidRPr="00BC3A9C">
        <w:rPr>
          <w:sz w:val="22"/>
          <w:szCs w:val="22"/>
        </w:rPr>
        <w:t>Актуальные вопросы политической науки»</w:t>
      </w:r>
      <w:r w:rsidRPr="007C4A55">
        <w:rPr>
          <w:sz w:val="22"/>
          <w:szCs w:val="22"/>
        </w:rPr>
        <w:t>.</w:t>
      </w:r>
    </w:p>
    <w:p w:rsidR="000318E9" w:rsidRPr="00BC3A9C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BC3A9C">
        <w:rPr>
          <w:rFonts w:ascii="Times New Roman" w:eastAsia="Times New Roman" w:hAnsi="Times New Roman"/>
          <w:b/>
          <w:szCs w:val="24"/>
          <w:lang w:eastAsia="ru-RU"/>
        </w:rPr>
        <w:t>Ниже представлен перечень примерных вопросов, которые будут заданы поступающим:</w:t>
      </w:r>
    </w:p>
    <w:p w:rsidR="000318E9" w:rsidRPr="00FD1750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FD1750">
        <w:rPr>
          <w:rFonts w:ascii="Times New Roman" w:eastAsia="Times New Roman" w:hAnsi="Times New Roman"/>
          <w:szCs w:val="24"/>
          <w:lang w:eastAsia="ru-RU"/>
        </w:rPr>
        <w:t>С какими основными областями политологии Вы знакомы?</w:t>
      </w:r>
    </w:p>
    <w:p w:rsidR="000318E9" w:rsidRPr="00FD1750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FD1750">
        <w:rPr>
          <w:rFonts w:ascii="Times New Roman" w:eastAsia="Times New Roman" w:hAnsi="Times New Roman"/>
          <w:szCs w:val="24"/>
          <w:lang w:eastAsia="ru-RU"/>
        </w:rPr>
        <w:t>Какова основная область ваших научных интересов?</w:t>
      </w:r>
    </w:p>
    <w:p w:rsidR="000318E9" w:rsidRPr="00FD1750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FD1750">
        <w:rPr>
          <w:rFonts w:ascii="Times New Roman" w:eastAsia="Times New Roman" w:hAnsi="Times New Roman"/>
          <w:szCs w:val="24"/>
          <w:lang w:eastAsia="ru-RU"/>
        </w:rPr>
        <w:t>Работы каких политологов-классиков вам известны?</w:t>
      </w:r>
    </w:p>
    <w:p w:rsidR="000318E9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FD1750">
        <w:rPr>
          <w:rFonts w:ascii="Times New Roman" w:eastAsia="Times New Roman" w:hAnsi="Times New Roman"/>
          <w:szCs w:val="24"/>
          <w:lang w:eastAsia="ru-RU"/>
        </w:rPr>
        <w:t>Какие современные труды по политологии Вы читали?</w:t>
      </w:r>
    </w:p>
    <w:p w:rsidR="000318E9" w:rsidRPr="000318E9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318E9">
        <w:rPr>
          <w:rFonts w:ascii="Times New Roman" w:eastAsia="Times New Roman" w:hAnsi="Times New Roman"/>
          <w:szCs w:val="24"/>
          <w:lang w:eastAsia="ru-RU"/>
        </w:rPr>
        <w:t xml:space="preserve">Какие причины побудили Вас продолжить свое образование и принять решение о поступлении на программу </w:t>
      </w:r>
      <w:r w:rsidR="005A0392">
        <w:rPr>
          <w:rFonts w:ascii="Times New Roman" w:eastAsia="Times New Roman" w:hAnsi="Times New Roman"/>
          <w:szCs w:val="24"/>
          <w:lang w:eastAsia="ru-RU"/>
        </w:rPr>
        <w:t xml:space="preserve">повышения квалификации </w:t>
      </w:r>
      <w:r w:rsidRPr="000318E9">
        <w:rPr>
          <w:rFonts w:ascii="Times New Roman" w:eastAsia="Times New Roman" w:hAnsi="Times New Roman"/>
          <w:szCs w:val="24"/>
          <w:lang w:eastAsia="ru-RU"/>
        </w:rPr>
        <w:t xml:space="preserve">в Европейский университет? </w:t>
      </w:r>
    </w:p>
    <w:p w:rsidR="000318E9" w:rsidRPr="000318E9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318E9">
        <w:rPr>
          <w:rFonts w:ascii="Times New Roman" w:eastAsia="Times New Roman" w:hAnsi="Times New Roman"/>
          <w:szCs w:val="24"/>
          <w:lang w:eastAsia="ru-RU"/>
        </w:rPr>
        <w:t xml:space="preserve">Каковы Ваши ожидания от обучения по данной программе? </w:t>
      </w:r>
    </w:p>
    <w:p w:rsidR="000318E9" w:rsidRPr="000318E9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318E9">
        <w:rPr>
          <w:rFonts w:ascii="Times New Roman" w:eastAsia="Times New Roman" w:hAnsi="Times New Roman"/>
          <w:szCs w:val="24"/>
          <w:lang w:eastAsia="ru-RU"/>
        </w:rPr>
        <w:t>Каково Ваше первоначальное образование? Раскройте в двух словах суть Вашей выпускной квалификационной работы. Говорите так, как если бы Вы рассказывали об этом  неподготовленным слушателям (неспециалистам).</w:t>
      </w:r>
    </w:p>
    <w:p w:rsidR="000318E9" w:rsidRPr="00FD1750" w:rsidRDefault="000318E9" w:rsidP="000318E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318E9">
        <w:rPr>
          <w:rFonts w:ascii="Times New Roman" w:eastAsia="Times New Roman" w:hAnsi="Times New Roman"/>
          <w:szCs w:val="24"/>
          <w:lang w:eastAsia="ru-RU"/>
        </w:rPr>
        <w:lastRenderedPageBreak/>
        <w:t>Думали ли Вы о предполагаемой тематике собственного исследования</w:t>
      </w:r>
      <w:r w:rsidR="00BC3A9C">
        <w:rPr>
          <w:rFonts w:ascii="Times New Roman" w:eastAsia="Times New Roman" w:hAnsi="Times New Roman"/>
          <w:szCs w:val="24"/>
          <w:lang w:eastAsia="ru-RU"/>
        </w:rPr>
        <w:t xml:space="preserve"> в рамках программы </w:t>
      </w:r>
      <w:r w:rsidR="00BC3A9C" w:rsidRPr="00BC3A9C">
        <w:rPr>
          <w:rFonts w:ascii="Times New Roman" w:hAnsi="Times New Roman"/>
        </w:rPr>
        <w:t>«Актуальные вопросы политической науки»</w:t>
      </w:r>
      <w:r w:rsidRPr="000318E9">
        <w:rPr>
          <w:rFonts w:ascii="Times New Roman" w:eastAsia="Times New Roman" w:hAnsi="Times New Roman"/>
          <w:szCs w:val="24"/>
          <w:lang w:eastAsia="ru-RU"/>
        </w:rPr>
        <w:t>? Как В</w:t>
      </w:r>
      <w:r w:rsidR="00BC3A9C">
        <w:rPr>
          <w:rFonts w:ascii="Times New Roman" w:eastAsia="Times New Roman" w:hAnsi="Times New Roman"/>
          <w:szCs w:val="24"/>
          <w:lang w:eastAsia="ru-RU"/>
        </w:rPr>
        <w:t>ы могли бы сформулировать собственный</w:t>
      </w:r>
      <w:r w:rsidRPr="000318E9">
        <w:rPr>
          <w:rFonts w:ascii="Times New Roman" w:eastAsia="Times New Roman" w:hAnsi="Times New Roman"/>
          <w:szCs w:val="24"/>
          <w:lang w:eastAsia="ru-RU"/>
        </w:rPr>
        <w:t xml:space="preserve"> исследовательский вопрос?</w:t>
      </w:r>
    </w:p>
    <w:p w:rsidR="000318E9" w:rsidRPr="00852EA9" w:rsidRDefault="000318E9" w:rsidP="000318E9">
      <w:pPr>
        <w:pStyle w:val="a3"/>
        <w:numPr>
          <w:ilvl w:val="1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852EA9">
        <w:rPr>
          <w:rFonts w:ascii="Times New Roman" w:eastAsia="Times New Roman" w:hAnsi="Times New Roman"/>
          <w:b/>
          <w:szCs w:val="24"/>
          <w:lang w:eastAsia="ru-RU"/>
        </w:rPr>
        <w:t xml:space="preserve"> Шкала и процедура оценивания</w:t>
      </w:r>
    </w:p>
    <w:p w:rsidR="000318E9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9D5058">
        <w:rPr>
          <w:rFonts w:ascii="Times New Roman" w:eastAsia="Times New Roman" w:hAnsi="Times New Roman"/>
          <w:szCs w:val="24"/>
          <w:lang w:eastAsia="ru-RU"/>
        </w:rPr>
        <w:t xml:space="preserve">При оценивании каждого вступительного испытания используется </w:t>
      </w:r>
      <w:r w:rsidRPr="00BE0FD2">
        <w:rPr>
          <w:rFonts w:ascii="Times New Roman" w:eastAsia="Times New Roman" w:hAnsi="Times New Roman"/>
          <w:b/>
          <w:szCs w:val="24"/>
          <w:lang w:eastAsia="ru-RU"/>
        </w:rPr>
        <w:t>100-балльная шкала</w:t>
      </w:r>
      <w:r w:rsidRPr="009D5058">
        <w:rPr>
          <w:rFonts w:ascii="Times New Roman" w:eastAsia="Times New Roman" w:hAnsi="Times New Roman"/>
          <w:szCs w:val="24"/>
          <w:lang w:eastAsia="ru-RU"/>
        </w:rPr>
        <w:t>. Результаты вступительного испытания оцениваются экзаменационной комиссией баллами от 1 до 100.</w:t>
      </w:r>
      <w:r>
        <w:rPr>
          <w:rFonts w:ascii="Times New Roman" w:eastAsia="Times New Roman" w:hAnsi="Times New Roman"/>
          <w:szCs w:val="24"/>
          <w:lang w:eastAsia="ru-RU"/>
        </w:rPr>
        <w:t xml:space="preserve"> Минимальный балл, подтверждающий успешное прохождение вступительного испытания  -</w:t>
      </w:r>
      <w:r w:rsidR="00441693">
        <w:rPr>
          <w:rFonts w:ascii="Times New Roman" w:eastAsia="Times New Roman" w:hAnsi="Times New Roman"/>
          <w:b/>
          <w:szCs w:val="24"/>
          <w:lang w:eastAsia="ru-RU"/>
        </w:rPr>
        <w:t>60</w:t>
      </w:r>
      <w:r w:rsidRPr="009D09CB">
        <w:rPr>
          <w:rFonts w:ascii="Times New Roman" w:eastAsia="Times New Roman" w:hAnsi="Times New Roman"/>
          <w:b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/>
          <w:szCs w:val="24"/>
          <w:lang w:eastAsia="ru-RU"/>
        </w:rPr>
        <w:t>ов</w:t>
      </w:r>
      <w:r w:rsidRPr="009D09CB">
        <w:rPr>
          <w:rFonts w:ascii="Times New Roman" w:eastAsia="Times New Roman" w:hAnsi="Times New Roman"/>
          <w:b/>
          <w:szCs w:val="24"/>
          <w:lang w:eastAsia="ru-RU"/>
        </w:rPr>
        <w:t>.</w:t>
      </w:r>
    </w:p>
    <w:p w:rsidR="000318E9" w:rsidRPr="000B41D5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0B41D5">
        <w:rPr>
          <w:rFonts w:ascii="Times New Roman" w:eastAsia="Times New Roman" w:hAnsi="Times New Roman"/>
          <w:szCs w:val="24"/>
          <w:lang w:eastAsia="ru-RU"/>
        </w:rPr>
        <w:t xml:space="preserve">Если вступительное испытание </w:t>
      </w:r>
      <w:r>
        <w:rPr>
          <w:rFonts w:ascii="Times New Roman" w:eastAsia="Times New Roman" w:hAnsi="Times New Roman"/>
          <w:szCs w:val="24"/>
          <w:lang w:eastAsia="ru-RU"/>
        </w:rPr>
        <w:t>состоит из нескольких вопросов/заданий, то каждый/каждое из них оцениваются по 100-балльной шкале, а общий балл за вступительное испытание вычисляется путем нахождения  среднего арифметического значения  баллов, полученных за каждый вопрос и/или экзаменационное задание.</w:t>
      </w:r>
    </w:p>
    <w:p w:rsidR="000318E9" w:rsidRPr="00852EA9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9D5058">
        <w:rPr>
          <w:rFonts w:ascii="Times New Roman" w:eastAsia="Times New Roman" w:hAnsi="Times New Roman"/>
          <w:szCs w:val="24"/>
          <w:lang w:eastAsia="ru-RU"/>
        </w:rPr>
        <w:t xml:space="preserve">По итогам проведения вступительного испытания экзаменационная комиссия оформляет экзаменационную ведомость. </w:t>
      </w:r>
      <w:r>
        <w:rPr>
          <w:rFonts w:ascii="Times New Roman" w:hAnsi="Times New Roman"/>
          <w:spacing w:val="-3"/>
          <w:szCs w:val="24"/>
        </w:rPr>
        <w:t xml:space="preserve"> </w:t>
      </w:r>
    </w:p>
    <w:p w:rsidR="000318E9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1.3.1.</w:t>
      </w:r>
      <w:r w:rsidRPr="00082CBF">
        <w:rPr>
          <w:rFonts w:ascii="Times New Roman" w:hAnsi="Times New Roman"/>
          <w:b/>
          <w:spacing w:val="-3"/>
          <w:szCs w:val="24"/>
        </w:rPr>
        <w:t xml:space="preserve"> Критерии оценивания </w:t>
      </w:r>
      <w:r>
        <w:rPr>
          <w:rFonts w:ascii="Times New Roman" w:hAnsi="Times New Roman"/>
          <w:b/>
          <w:spacing w:val="-3"/>
          <w:szCs w:val="24"/>
        </w:rPr>
        <w:t>портфолио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8"/>
        <w:gridCol w:w="3337"/>
        <w:gridCol w:w="3900"/>
        <w:gridCol w:w="1976"/>
      </w:tblGrid>
      <w:tr w:rsidR="000318E9" w:rsidTr="00AE173E">
        <w:tc>
          <w:tcPr>
            <w:tcW w:w="3695" w:type="dxa"/>
            <w:gridSpan w:val="2"/>
          </w:tcPr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Документы / документально</w:t>
            </w:r>
          </w:p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подтвержденные факты, подлежащие</w:t>
            </w:r>
          </w:p>
          <w:p w:rsidR="000318E9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оценке</w:t>
            </w:r>
          </w:p>
        </w:tc>
        <w:tc>
          <w:tcPr>
            <w:tcW w:w="3900" w:type="dxa"/>
          </w:tcPr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Критерии учета</w:t>
            </w:r>
          </w:p>
        </w:tc>
        <w:tc>
          <w:tcPr>
            <w:tcW w:w="1976" w:type="dxa"/>
          </w:tcPr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Количеств</w:t>
            </w:r>
          </w:p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о</w:t>
            </w:r>
          </w:p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начисляем</w:t>
            </w:r>
          </w:p>
          <w:p w:rsidR="000318E9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0C07AF">
              <w:rPr>
                <w:rFonts w:ascii="Times New Roman" w:hAnsi="Times New Roman"/>
                <w:b/>
                <w:spacing w:val="-3"/>
                <w:szCs w:val="24"/>
              </w:rPr>
              <w:t>ых баллов</w:t>
            </w:r>
          </w:p>
        </w:tc>
      </w:tr>
      <w:tr w:rsidR="000318E9" w:rsidTr="00AE173E">
        <w:tc>
          <w:tcPr>
            <w:tcW w:w="358" w:type="dxa"/>
            <w:vMerge w:val="restart"/>
          </w:tcPr>
          <w:p w:rsidR="000318E9" w:rsidRPr="00395F24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395F24">
              <w:rPr>
                <w:rFonts w:ascii="Times New Roman" w:hAnsi="Times New Roman"/>
                <w:b/>
                <w:spacing w:val="-3"/>
                <w:szCs w:val="24"/>
              </w:rPr>
              <w:t>1</w:t>
            </w:r>
          </w:p>
        </w:tc>
        <w:tc>
          <w:tcPr>
            <w:tcW w:w="3337" w:type="dxa"/>
            <w:vMerge w:val="restart"/>
          </w:tcPr>
          <w:p w:rsidR="000318E9" w:rsidRPr="0001384C" w:rsidRDefault="00BC3A9C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Мотивационное письмо</w:t>
            </w:r>
          </w:p>
        </w:tc>
        <w:tc>
          <w:tcPr>
            <w:tcW w:w="3900" w:type="dxa"/>
          </w:tcPr>
          <w:p w:rsidR="000318E9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П</w:t>
            </w:r>
            <w:r w:rsidRPr="00386F17">
              <w:rPr>
                <w:rFonts w:ascii="Times New Roman" w:hAnsi="Times New Roman"/>
                <w:spacing w:val="-3"/>
                <w:szCs w:val="24"/>
              </w:rPr>
              <w:t xml:space="preserve">редоставленное </w:t>
            </w:r>
            <w:r w:rsidR="009100C9">
              <w:rPr>
                <w:rFonts w:ascii="Times New Roman" w:hAnsi="Times New Roman"/>
                <w:spacing w:val="-3"/>
                <w:szCs w:val="24"/>
              </w:rPr>
              <w:t>мотивационное письмо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соответствует следующим критериям:</w:t>
            </w:r>
          </w:p>
          <w:p w:rsidR="000318E9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:rsidR="000318E9" w:rsidRPr="009100C9" w:rsidRDefault="009100C9" w:rsidP="009100C9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1. Соответствует н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>орм</w:t>
            </w:r>
            <w:r>
              <w:rPr>
                <w:rFonts w:ascii="Times New Roman" w:hAnsi="Times New Roman"/>
                <w:spacing w:val="-3"/>
                <w:szCs w:val="24"/>
              </w:rPr>
              <w:t>ам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 xml:space="preserve"> современного письменно</w:t>
            </w:r>
            <w:r>
              <w:rPr>
                <w:rFonts w:ascii="Times New Roman" w:hAnsi="Times New Roman"/>
                <w:spacing w:val="-3"/>
                <w:szCs w:val="24"/>
              </w:rPr>
              <w:t>го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 xml:space="preserve"> русского литературного языка</w:t>
            </w:r>
            <w:r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9100C9" w:rsidRDefault="009100C9" w:rsidP="000318E9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В полной мере о</w:t>
            </w:r>
            <w:r>
              <w:rPr>
                <w:rFonts w:ascii="Times New Roman" w:hAnsi="Times New Roman"/>
                <w:spacing w:val="-3"/>
                <w:szCs w:val="24"/>
              </w:rPr>
              <w:t>бъясняет причины и мотивацию абитуриента к поступлению на программу;</w:t>
            </w:r>
          </w:p>
          <w:p w:rsidR="000318E9" w:rsidRDefault="009100C9" w:rsidP="000318E9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Содержит информацию о предыдущем академическом опыте поступающего</w:t>
            </w:r>
            <w:r w:rsidR="000318E9">
              <w:rPr>
                <w:rFonts w:ascii="Times New Roman" w:hAnsi="Times New Roman"/>
                <w:spacing w:val="-3"/>
                <w:szCs w:val="24"/>
              </w:rPr>
              <w:t>;</w:t>
            </w:r>
            <w:r w:rsidR="000318E9" w:rsidRPr="00386F17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9100C9" w:rsidRDefault="009100C9" w:rsidP="000318E9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Содержит информацию об основной занятости поступающего;</w:t>
            </w:r>
          </w:p>
          <w:p w:rsidR="009100C9" w:rsidRDefault="009100C9" w:rsidP="000318E9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Содержит информацию о научных интересах поступающего;</w:t>
            </w:r>
          </w:p>
          <w:p w:rsidR="009100C9" w:rsidRDefault="009100C9" w:rsidP="000318E9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Демонстрирует достаточное знакомство поступающего с основными концепциями политической науки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434CA7" w:rsidRDefault="009100C9" w:rsidP="00434CA7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Демонстрирует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 xml:space="preserve"> научные интересы, соответствующие направлениям исследовательской работы </w:t>
            </w:r>
            <w:r>
              <w:rPr>
                <w:rFonts w:ascii="Times New Roman" w:hAnsi="Times New Roman"/>
                <w:spacing w:val="-3"/>
                <w:szCs w:val="24"/>
              </w:rPr>
              <w:t>профессорско-преподавательского состава факультета политических наук.</w:t>
            </w:r>
          </w:p>
          <w:p w:rsidR="000318E9" w:rsidRPr="00434CA7" w:rsidRDefault="00434CA7" w:rsidP="00434CA7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Н</w:t>
            </w:r>
            <w:r w:rsidR="000318E9" w:rsidRPr="00434CA7">
              <w:rPr>
                <w:rFonts w:ascii="Times New Roman" w:hAnsi="Times New Roman"/>
                <w:spacing w:val="-3"/>
                <w:szCs w:val="24"/>
              </w:rPr>
              <w:t xml:space="preserve">е превышает 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объем в </w:t>
            </w:r>
            <w:r w:rsidR="000318E9" w:rsidRPr="00434CA7">
              <w:rPr>
                <w:rFonts w:ascii="Times New Roman" w:hAnsi="Times New Roman"/>
                <w:spacing w:val="-3"/>
                <w:szCs w:val="24"/>
              </w:rPr>
              <w:t xml:space="preserve">2500 </w:t>
            </w:r>
            <w:r>
              <w:rPr>
                <w:rFonts w:ascii="Times New Roman" w:hAnsi="Times New Roman"/>
                <w:spacing w:val="-3"/>
                <w:szCs w:val="24"/>
              </w:rPr>
              <w:t>знаков</w:t>
            </w:r>
            <w:r w:rsidR="000318E9" w:rsidRPr="00434CA7">
              <w:rPr>
                <w:rFonts w:ascii="Times New Roman" w:hAnsi="Times New Roman"/>
                <w:spacing w:val="-3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3"/>
                <w:szCs w:val="24"/>
              </w:rPr>
              <w:t>без пробелов</w:t>
            </w:r>
            <w:r w:rsidR="000318E9" w:rsidRPr="00434CA7">
              <w:rPr>
                <w:rFonts w:ascii="Times New Roman" w:hAnsi="Times New Roman"/>
                <w:spacing w:val="-3"/>
                <w:szCs w:val="24"/>
              </w:rPr>
              <w:t xml:space="preserve">). </w:t>
            </w:r>
          </w:p>
        </w:tc>
        <w:tc>
          <w:tcPr>
            <w:tcW w:w="1976" w:type="dxa"/>
          </w:tcPr>
          <w:p w:rsidR="000318E9" w:rsidRPr="00386F17" w:rsidRDefault="00441693" w:rsidP="00434CA7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40-50</w:t>
            </w:r>
          </w:p>
        </w:tc>
      </w:tr>
      <w:tr w:rsidR="000318E9" w:rsidTr="00AE173E">
        <w:tc>
          <w:tcPr>
            <w:tcW w:w="358" w:type="dxa"/>
            <w:vMerge/>
          </w:tcPr>
          <w:p w:rsidR="000318E9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337" w:type="dxa"/>
            <w:vMerge/>
          </w:tcPr>
          <w:p w:rsidR="000318E9" w:rsidRPr="000C07AF" w:rsidRDefault="000318E9" w:rsidP="00AE173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900" w:type="dxa"/>
          </w:tcPr>
          <w:p w:rsidR="00434CA7" w:rsidRDefault="00434CA7" w:rsidP="00434CA7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П</w:t>
            </w:r>
            <w:r w:rsidRPr="00386F17">
              <w:rPr>
                <w:rFonts w:ascii="Times New Roman" w:hAnsi="Times New Roman"/>
                <w:spacing w:val="-3"/>
                <w:szCs w:val="24"/>
              </w:rPr>
              <w:t xml:space="preserve">редоставленное </w:t>
            </w:r>
            <w:r>
              <w:rPr>
                <w:rFonts w:ascii="Times New Roman" w:hAnsi="Times New Roman"/>
                <w:spacing w:val="-3"/>
                <w:szCs w:val="24"/>
              </w:rPr>
              <w:t>мотивационное письмо соответствует следующим критериям:</w:t>
            </w:r>
          </w:p>
          <w:p w:rsidR="00434CA7" w:rsidRDefault="00434CA7" w:rsidP="00434CA7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</w:p>
          <w:p w:rsidR="00174BEA" w:rsidRDefault="00174BEA" w:rsidP="00174BEA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1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. Соответствует н</w:t>
            </w:r>
            <w:r w:rsidR="00434CA7" w:rsidRPr="009100C9">
              <w:rPr>
                <w:rFonts w:ascii="Times New Roman" w:hAnsi="Times New Roman"/>
                <w:spacing w:val="-3"/>
                <w:szCs w:val="24"/>
              </w:rPr>
              <w:t>орм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ам</w:t>
            </w:r>
            <w:r w:rsidR="00434CA7" w:rsidRPr="009100C9">
              <w:rPr>
                <w:rFonts w:ascii="Times New Roman" w:hAnsi="Times New Roman"/>
                <w:spacing w:val="-3"/>
                <w:szCs w:val="24"/>
              </w:rPr>
              <w:t xml:space="preserve"> современного письменно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го</w:t>
            </w:r>
            <w:r w:rsidR="00434CA7" w:rsidRPr="009100C9">
              <w:rPr>
                <w:rFonts w:ascii="Times New Roman" w:hAnsi="Times New Roman"/>
                <w:spacing w:val="-3"/>
                <w:szCs w:val="24"/>
              </w:rPr>
              <w:t xml:space="preserve"> русского литературного языка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174BEA" w:rsidRDefault="00174BEA" w:rsidP="00174BEA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2. </w:t>
            </w:r>
            <w:r w:rsidR="00434CA7" w:rsidRPr="00174BEA">
              <w:rPr>
                <w:rFonts w:ascii="Times New Roman" w:hAnsi="Times New Roman"/>
                <w:spacing w:val="-3"/>
                <w:szCs w:val="24"/>
              </w:rPr>
              <w:t>В некоторой степени объясняет причины и мотивацию абитуриента к поступлению на программу;</w:t>
            </w:r>
          </w:p>
          <w:p w:rsidR="00434CA7" w:rsidRPr="00174BEA" w:rsidRDefault="00174BEA" w:rsidP="00174BEA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3. </w:t>
            </w:r>
            <w:r w:rsidR="00434CA7" w:rsidRPr="00174BEA">
              <w:rPr>
                <w:rFonts w:ascii="Times New Roman" w:hAnsi="Times New Roman"/>
                <w:spacing w:val="-3"/>
                <w:szCs w:val="24"/>
              </w:rPr>
              <w:t xml:space="preserve">Не содержит информацию о предыдущем академическом опыте поступающего; </w:t>
            </w:r>
          </w:p>
          <w:p w:rsidR="00174BEA" w:rsidRDefault="00174BEA" w:rsidP="00174BEA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4.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Не содержит информацию об основной занятости поступающего, или содержит, но объясняет недостаточно ясно;</w:t>
            </w:r>
          </w:p>
          <w:p w:rsidR="00174BEA" w:rsidRDefault="00174BEA" w:rsidP="00174BEA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5.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Информация о научных интересах поступающего не сформулирована или сформулирована не четко;</w:t>
            </w:r>
          </w:p>
          <w:p w:rsidR="00434CA7" w:rsidRDefault="00174BEA" w:rsidP="00174BEA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6.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Демонстрирует поверхностное знакомство поступающего с основными концепциями политической науки</w:t>
            </w:r>
            <w:r>
              <w:rPr>
                <w:rFonts w:ascii="Times New Roman" w:hAnsi="Times New Roman"/>
                <w:spacing w:val="-3"/>
                <w:szCs w:val="24"/>
              </w:rPr>
              <w:t>;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434CA7" w:rsidRPr="00174BEA" w:rsidRDefault="00174BEA" w:rsidP="00174BEA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7. </w:t>
            </w:r>
            <w:r w:rsidR="00434CA7" w:rsidRPr="00174BEA">
              <w:rPr>
                <w:rFonts w:ascii="Times New Roman" w:hAnsi="Times New Roman"/>
                <w:spacing w:val="-3"/>
                <w:szCs w:val="24"/>
              </w:rPr>
              <w:t>Демонстрирует некоторое соответствие научны</w:t>
            </w:r>
            <w:r w:rsidR="00441693" w:rsidRPr="00174BEA">
              <w:rPr>
                <w:rFonts w:ascii="Times New Roman" w:hAnsi="Times New Roman"/>
                <w:spacing w:val="-3"/>
                <w:szCs w:val="24"/>
              </w:rPr>
              <w:t>х</w:t>
            </w:r>
            <w:r w:rsidR="00434CA7" w:rsidRPr="00174BEA">
              <w:rPr>
                <w:rFonts w:ascii="Times New Roman" w:hAnsi="Times New Roman"/>
                <w:spacing w:val="-3"/>
                <w:szCs w:val="24"/>
              </w:rPr>
              <w:t xml:space="preserve"> интерес</w:t>
            </w:r>
            <w:r w:rsidR="00441693" w:rsidRPr="00174BEA">
              <w:rPr>
                <w:rFonts w:ascii="Times New Roman" w:hAnsi="Times New Roman"/>
                <w:spacing w:val="-3"/>
                <w:szCs w:val="24"/>
              </w:rPr>
              <w:t>ов поступающего направлениям</w:t>
            </w:r>
            <w:r w:rsidR="00434CA7" w:rsidRPr="00174BEA">
              <w:rPr>
                <w:rFonts w:ascii="Times New Roman" w:hAnsi="Times New Roman"/>
                <w:spacing w:val="-3"/>
                <w:szCs w:val="24"/>
              </w:rPr>
              <w:t xml:space="preserve"> исследовательской работы профессорско-преподавательского состава факультета политических наук.</w:t>
            </w:r>
          </w:p>
          <w:p w:rsidR="000318E9" w:rsidRDefault="00174BEA" w:rsidP="00434CA7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8. 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Н</w:t>
            </w:r>
            <w:r w:rsidR="00434CA7" w:rsidRPr="00434CA7">
              <w:rPr>
                <w:rFonts w:ascii="Times New Roman" w:hAnsi="Times New Roman"/>
                <w:spacing w:val="-3"/>
                <w:szCs w:val="24"/>
              </w:rPr>
              <w:t xml:space="preserve">е превышает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 xml:space="preserve">объем в </w:t>
            </w:r>
            <w:r w:rsidR="00434CA7" w:rsidRPr="00434CA7">
              <w:rPr>
                <w:rFonts w:ascii="Times New Roman" w:hAnsi="Times New Roman"/>
                <w:spacing w:val="-3"/>
                <w:szCs w:val="24"/>
              </w:rPr>
              <w:t xml:space="preserve">2500 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знаков</w:t>
            </w:r>
            <w:r w:rsidR="00434CA7" w:rsidRPr="00434CA7">
              <w:rPr>
                <w:rFonts w:ascii="Times New Roman" w:hAnsi="Times New Roman"/>
                <w:spacing w:val="-3"/>
                <w:szCs w:val="24"/>
              </w:rPr>
              <w:t xml:space="preserve"> (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без пробелов</w:t>
            </w:r>
            <w:r w:rsidR="00434CA7" w:rsidRPr="00434CA7">
              <w:rPr>
                <w:rFonts w:ascii="Times New Roman" w:hAnsi="Times New Roman"/>
                <w:spacing w:val="-3"/>
                <w:szCs w:val="24"/>
              </w:rPr>
              <w:t>).</w:t>
            </w:r>
          </w:p>
        </w:tc>
        <w:tc>
          <w:tcPr>
            <w:tcW w:w="1976" w:type="dxa"/>
          </w:tcPr>
          <w:p w:rsidR="000318E9" w:rsidRPr="00386F17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lastRenderedPageBreak/>
              <w:t>20</w:t>
            </w:r>
            <w:r w:rsidR="00434CA7">
              <w:rPr>
                <w:rFonts w:ascii="Times New Roman" w:hAnsi="Times New Roman"/>
                <w:spacing w:val="-3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Cs w:val="24"/>
              </w:rPr>
              <w:t>39</w:t>
            </w:r>
          </w:p>
        </w:tc>
      </w:tr>
      <w:tr w:rsidR="00441693" w:rsidTr="00AE173E">
        <w:tc>
          <w:tcPr>
            <w:tcW w:w="358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337" w:type="dxa"/>
          </w:tcPr>
          <w:p w:rsidR="00441693" w:rsidRPr="000C07AF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900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П</w:t>
            </w:r>
            <w:r w:rsidRPr="00386F17">
              <w:rPr>
                <w:rFonts w:ascii="Times New Roman" w:hAnsi="Times New Roman"/>
                <w:spacing w:val="-3"/>
                <w:szCs w:val="24"/>
              </w:rPr>
              <w:t xml:space="preserve">редоставленное </w:t>
            </w:r>
            <w:r>
              <w:rPr>
                <w:rFonts w:ascii="Times New Roman" w:hAnsi="Times New Roman"/>
                <w:spacing w:val="-3"/>
                <w:szCs w:val="24"/>
              </w:rPr>
              <w:t>мотивационное письмо соответствует следующим критериям:</w:t>
            </w:r>
          </w:p>
          <w:p w:rsidR="00441693" w:rsidRPr="009100C9" w:rsidRDefault="00441693" w:rsidP="00441693">
            <w:pPr>
              <w:tabs>
                <w:tab w:val="left" w:pos="175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1. 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Не с</w:t>
            </w:r>
            <w:r>
              <w:rPr>
                <w:rFonts w:ascii="Times New Roman" w:hAnsi="Times New Roman"/>
                <w:spacing w:val="-3"/>
                <w:szCs w:val="24"/>
              </w:rPr>
              <w:t>оответствует н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>орм</w:t>
            </w:r>
            <w:r>
              <w:rPr>
                <w:rFonts w:ascii="Times New Roman" w:hAnsi="Times New Roman"/>
                <w:spacing w:val="-3"/>
                <w:szCs w:val="24"/>
              </w:rPr>
              <w:t>ам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 xml:space="preserve"> современного письменно</w:t>
            </w:r>
            <w:r>
              <w:rPr>
                <w:rFonts w:ascii="Times New Roman" w:hAnsi="Times New Roman"/>
                <w:spacing w:val="-3"/>
                <w:szCs w:val="24"/>
              </w:rPr>
              <w:t>го</w:t>
            </w:r>
            <w:r w:rsidRPr="009100C9">
              <w:rPr>
                <w:rFonts w:ascii="Times New Roman" w:hAnsi="Times New Roman"/>
                <w:spacing w:val="-3"/>
                <w:szCs w:val="24"/>
              </w:rPr>
              <w:t xml:space="preserve"> русского литературного языка</w:t>
            </w:r>
            <w:r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441693" w:rsidRDefault="00441693" w:rsidP="00174BE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Не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объясняет причины и мотивацию абитуриента к поступлению на программу;</w:t>
            </w:r>
          </w:p>
          <w:p w:rsidR="00174BEA" w:rsidRDefault="00441693" w:rsidP="00441693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 Не содержит информацию о предыдущем академическом опыте поступающего;</w:t>
            </w:r>
            <w:r w:rsidRPr="00386F17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441693" w:rsidRPr="00174BEA" w:rsidRDefault="00441693" w:rsidP="00441693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174BEA">
              <w:rPr>
                <w:rFonts w:ascii="Times New Roman" w:hAnsi="Times New Roman"/>
                <w:spacing w:val="-3"/>
                <w:szCs w:val="24"/>
              </w:rPr>
              <w:t>Не содержит информацию об основной занятости поступающего;</w:t>
            </w:r>
          </w:p>
          <w:p w:rsidR="00441693" w:rsidRDefault="00441693" w:rsidP="00174BE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Информация о научных интересах поступающего не сформулирована;</w:t>
            </w:r>
          </w:p>
          <w:p w:rsidR="00441693" w:rsidRDefault="00441693" w:rsidP="00174BE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Демонстрирует 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отсутствие знакомства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поступающего с основными концепциями политической науки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;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441693" w:rsidRPr="00174BEA" w:rsidRDefault="00441693" w:rsidP="00174BE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Демонстрирует </w:t>
            </w:r>
            <w:r w:rsidR="00174BEA">
              <w:rPr>
                <w:rFonts w:ascii="Times New Roman" w:hAnsi="Times New Roman"/>
                <w:spacing w:val="-3"/>
                <w:szCs w:val="24"/>
              </w:rPr>
              <w:t>не</w:t>
            </w:r>
            <w:r>
              <w:rPr>
                <w:rFonts w:ascii="Times New Roman" w:hAnsi="Times New Roman"/>
                <w:spacing w:val="-3"/>
                <w:szCs w:val="24"/>
              </w:rPr>
              <w:t>соответствие научных интересов поступающего направлениям исследовательской работы профессорско-преподавательского состава факультета политических наук.</w:t>
            </w:r>
          </w:p>
        </w:tc>
        <w:tc>
          <w:tcPr>
            <w:tcW w:w="1976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0-19</w:t>
            </w:r>
          </w:p>
        </w:tc>
      </w:tr>
      <w:tr w:rsidR="00441693" w:rsidTr="00AE173E">
        <w:tc>
          <w:tcPr>
            <w:tcW w:w="7595" w:type="dxa"/>
            <w:gridSpan w:val="3"/>
          </w:tcPr>
          <w:p w:rsidR="00441693" w:rsidRPr="00C66A6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Максимальное количество баллов по разделу</w:t>
            </w:r>
          </w:p>
        </w:tc>
        <w:tc>
          <w:tcPr>
            <w:tcW w:w="1976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50</w:t>
            </w:r>
          </w:p>
        </w:tc>
      </w:tr>
      <w:tr w:rsidR="00441693" w:rsidTr="00AE173E">
        <w:tc>
          <w:tcPr>
            <w:tcW w:w="358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2</w:t>
            </w:r>
          </w:p>
        </w:tc>
        <w:tc>
          <w:tcPr>
            <w:tcW w:w="3337" w:type="dxa"/>
          </w:tcPr>
          <w:p w:rsidR="00441693" w:rsidRPr="0001384C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 xml:space="preserve">Резюме </w:t>
            </w:r>
            <w:r>
              <w:rPr>
                <w:rFonts w:ascii="Times New Roman" w:hAnsi="Times New Roman"/>
                <w:b/>
                <w:spacing w:val="-3"/>
                <w:szCs w:val="24"/>
                <w:lang w:val="en-US"/>
              </w:rPr>
              <w:t>(CV)</w:t>
            </w:r>
          </w:p>
        </w:tc>
        <w:tc>
          <w:tcPr>
            <w:tcW w:w="3900" w:type="dxa"/>
          </w:tcPr>
          <w:p w:rsidR="00441693" w:rsidRPr="0001384C" w:rsidRDefault="00441693" w:rsidP="00441693">
            <w:pPr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01384C">
              <w:rPr>
                <w:rFonts w:ascii="Times New Roman" w:hAnsi="Times New Roman"/>
                <w:spacing w:val="-3"/>
                <w:szCs w:val="24"/>
              </w:rPr>
              <w:t xml:space="preserve">Предоставленное 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резюме </w:t>
            </w:r>
            <w:r w:rsidRPr="0001384C">
              <w:rPr>
                <w:rFonts w:ascii="Times New Roman" w:hAnsi="Times New Roman"/>
                <w:spacing w:val="-3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Cs w:val="24"/>
                <w:lang w:val="en-US"/>
              </w:rPr>
              <w:t>CV</w:t>
            </w:r>
            <w:r w:rsidRPr="0001384C">
              <w:rPr>
                <w:rFonts w:ascii="Times New Roman" w:hAnsi="Times New Roman"/>
                <w:spacing w:val="-3"/>
                <w:szCs w:val="24"/>
              </w:rPr>
              <w:t>) соответствует следующим критериям:</w:t>
            </w:r>
          </w:p>
          <w:p w:rsidR="00441693" w:rsidRPr="0001384C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lastRenderedPageBreak/>
              <w:t>В</w:t>
            </w:r>
            <w:r w:rsidR="00441693" w:rsidRPr="0001384C">
              <w:rPr>
                <w:rFonts w:ascii="Times New Roman" w:hAnsi="Times New Roman"/>
                <w:spacing w:val="-3"/>
                <w:szCs w:val="24"/>
              </w:rPr>
              <w:t xml:space="preserve">ыполнено на 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русском </w:t>
            </w:r>
            <w:r w:rsidR="00441693" w:rsidRPr="0001384C">
              <w:rPr>
                <w:rFonts w:ascii="Times New Roman" w:hAnsi="Times New Roman"/>
                <w:spacing w:val="-3"/>
                <w:szCs w:val="24"/>
              </w:rPr>
              <w:t>языке</w:t>
            </w:r>
            <w:r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О</w:t>
            </w:r>
            <w:r w:rsidR="00441693" w:rsidRPr="0001384C">
              <w:rPr>
                <w:rFonts w:ascii="Times New Roman" w:hAnsi="Times New Roman"/>
                <w:spacing w:val="-3"/>
                <w:szCs w:val="24"/>
              </w:rPr>
              <w:t xml:space="preserve">бъем 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 xml:space="preserve">составляет </w:t>
            </w:r>
            <w:r w:rsidR="00441693" w:rsidRPr="0001384C">
              <w:rPr>
                <w:rFonts w:ascii="Times New Roman" w:hAnsi="Times New Roman"/>
                <w:spacing w:val="-3"/>
                <w:szCs w:val="24"/>
              </w:rPr>
              <w:t>1-2 печатные страницы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одержит контактную информацию;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Содержит информацию о профессиональной деятельности поступающего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;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одержит информацию о предыдущем образовании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абитуриента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, в том числе о стажировках, программах обмена и пр.;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С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одержит информацию об иностранных языках, которыми владеет абитуриент.</w:t>
            </w:r>
          </w:p>
          <w:p w:rsidR="00441693" w:rsidRPr="0001384C" w:rsidRDefault="00441693" w:rsidP="00441693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По желанию абитуриента резюме (CV) может содержать следующую информацию:</w:t>
            </w:r>
          </w:p>
          <w:p w:rsidR="00441693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О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пыт научно-исследовательской и/или преподавательской работы в области политической науки (если имеется)</w:t>
            </w:r>
          </w:p>
          <w:p w:rsidR="00441693" w:rsidRPr="0001384C" w:rsidRDefault="00174BEA" w:rsidP="00441693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П</w:t>
            </w:r>
            <w:r w:rsidR="00441693">
              <w:rPr>
                <w:rFonts w:ascii="Times New Roman" w:hAnsi="Times New Roman"/>
                <w:spacing w:val="-3"/>
                <w:szCs w:val="24"/>
              </w:rPr>
              <w:t>рофессиональные знания и умения, в том числе навыках работы в статистических программах</w:t>
            </w:r>
          </w:p>
        </w:tc>
        <w:tc>
          <w:tcPr>
            <w:tcW w:w="1976" w:type="dxa"/>
          </w:tcPr>
          <w:p w:rsidR="00441693" w:rsidRDefault="00441693" w:rsidP="0044169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lastRenderedPageBreak/>
              <w:t>50</w:t>
            </w:r>
          </w:p>
        </w:tc>
      </w:tr>
      <w:tr w:rsidR="00174BEA" w:rsidTr="00AE173E">
        <w:tc>
          <w:tcPr>
            <w:tcW w:w="358" w:type="dxa"/>
          </w:tcPr>
          <w:p w:rsidR="00174BEA" w:rsidRDefault="00174BEA" w:rsidP="00174BE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337" w:type="dxa"/>
          </w:tcPr>
          <w:p w:rsidR="00174BEA" w:rsidRPr="000C07AF" w:rsidRDefault="00174BEA" w:rsidP="00174BE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3900" w:type="dxa"/>
          </w:tcPr>
          <w:p w:rsidR="00174BEA" w:rsidRPr="0001384C" w:rsidRDefault="00174BEA" w:rsidP="00174BEA">
            <w:pPr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Абитуриент не представил </w:t>
            </w:r>
            <w:r>
              <w:rPr>
                <w:rFonts w:ascii="Times New Roman" w:hAnsi="Times New Roman"/>
                <w:spacing w:val="-3"/>
                <w:szCs w:val="24"/>
                <w:lang w:val="en-US"/>
              </w:rPr>
              <w:t>CV</w:t>
            </w:r>
            <w:r w:rsidRPr="00174BEA">
              <w:rPr>
                <w:rFonts w:ascii="Times New Roman" w:hAnsi="Times New Roman"/>
                <w:spacing w:val="-3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резюме) или представил </w:t>
            </w:r>
            <w:r>
              <w:rPr>
                <w:rFonts w:ascii="Times New Roman" w:hAnsi="Times New Roman"/>
                <w:spacing w:val="-3"/>
                <w:szCs w:val="24"/>
                <w:lang w:val="en-US"/>
              </w:rPr>
              <w:t>CV</w:t>
            </w:r>
            <w:r w:rsidRPr="00174BEA">
              <w:rPr>
                <w:rFonts w:ascii="Times New Roman" w:hAnsi="Times New Roman"/>
                <w:spacing w:val="-3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3"/>
                <w:szCs w:val="24"/>
              </w:rPr>
              <w:t>резюме), в которому отсутствует:</w:t>
            </w:r>
          </w:p>
          <w:p w:rsidR="00174BEA" w:rsidRDefault="00174BEA" w:rsidP="00174BE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Контактная информация поступающего;</w:t>
            </w:r>
          </w:p>
          <w:p w:rsidR="00174BEA" w:rsidRDefault="00174BEA" w:rsidP="00174BE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Информация о профессиональной деятельности поступающего;</w:t>
            </w:r>
          </w:p>
          <w:p w:rsidR="00174BEA" w:rsidRDefault="00174BEA" w:rsidP="00174BE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Информация о предыдущем образовании абитуриента;</w:t>
            </w:r>
          </w:p>
          <w:p w:rsidR="00174BEA" w:rsidRPr="00174BEA" w:rsidRDefault="00174BEA" w:rsidP="00174BE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Информация об уровне владения английским языком </w:t>
            </w:r>
          </w:p>
        </w:tc>
        <w:tc>
          <w:tcPr>
            <w:tcW w:w="1976" w:type="dxa"/>
          </w:tcPr>
          <w:p w:rsidR="00174BEA" w:rsidRDefault="00174BEA" w:rsidP="00174BE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0</w:t>
            </w:r>
          </w:p>
        </w:tc>
      </w:tr>
      <w:tr w:rsidR="00174BEA" w:rsidTr="00AE173E">
        <w:tc>
          <w:tcPr>
            <w:tcW w:w="7595" w:type="dxa"/>
            <w:gridSpan w:val="3"/>
          </w:tcPr>
          <w:p w:rsidR="00174BEA" w:rsidRDefault="00174BEA" w:rsidP="00174BE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Максимальное количество баллов по разделу</w:t>
            </w:r>
          </w:p>
        </w:tc>
        <w:tc>
          <w:tcPr>
            <w:tcW w:w="1976" w:type="dxa"/>
          </w:tcPr>
          <w:p w:rsidR="00174BEA" w:rsidRDefault="00174BEA" w:rsidP="00174BE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</w:rPr>
              <w:t>50</w:t>
            </w:r>
          </w:p>
        </w:tc>
      </w:tr>
    </w:tbl>
    <w:p w:rsidR="000318E9" w:rsidRPr="00F53437" w:rsidRDefault="000318E9" w:rsidP="000318E9">
      <w:pPr>
        <w:spacing w:after="0" w:line="360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1.3</w:t>
      </w:r>
      <w:r w:rsidRPr="00F53437">
        <w:rPr>
          <w:rFonts w:ascii="Times New Roman" w:hAnsi="Times New Roman"/>
          <w:b/>
          <w:szCs w:val="24"/>
        </w:rPr>
        <w:t xml:space="preserve">.2. Критерии оценивания </w:t>
      </w:r>
      <w:r>
        <w:rPr>
          <w:rFonts w:ascii="Times New Roman" w:hAnsi="Times New Roman"/>
          <w:b/>
          <w:szCs w:val="24"/>
        </w:rPr>
        <w:t>собеседования</w:t>
      </w:r>
    </w:p>
    <w:p w:rsidR="000318E9" w:rsidRPr="00F53437" w:rsidRDefault="000318E9" w:rsidP="000318E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spacing w:val="-3"/>
          <w:szCs w:val="24"/>
        </w:rPr>
        <w:t>П</w:t>
      </w:r>
      <w:r w:rsidRPr="00EA44EF">
        <w:rPr>
          <w:rFonts w:ascii="Times New Roman" w:hAnsi="Times New Roman"/>
          <w:spacing w:val="-3"/>
          <w:szCs w:val="24"/>
        </w:rPr>
        <w:t xml:space="preserve">ри оценке ответов </w:t>
      </w:r>
      <w:r>
        <w:rPr>
          <w:rFonts w:ascii="Times New Roman" w:hAnsi="Times New Roman"/>
          <w:spacing w:val="-3"/>
          <w:szCs w:val="24"/>
        </w:rPr>
        <w:t xml:space="preserve">поступающих </w:t>
      </w:r>
      <w:r w:rsidRPr="00EA44EF">
        <w:rPr>
          <w:rFonts w:ascii="Times New Roman" w:hAnsi="Times New Roman"/>
          <w:spacing w:val="-3"/>
          <w:szCs w:val="24"/>
        </w:rPr>
        <w:t xml:space="preserve"> на</w:t>
      </w:r>
      <w:r w:rsidRPr="00EA44EF">
        <w:rPr>
          <w:rFonts w:ascii="Times New Roman" w:hAnsi="Times New Roman"/>
          <w:b/>
          <w:i/>
          <w:spacing w:val="-3"/>
          <w:szCs w:val="24"/>
        </w:rPr>
        <w:t xml:space="preserve"> </w:t>
      </w:r>
      <w:r w:rsidRPr="00EA44EF">
        <w:rPr>
          <w:rFonts w:ascii="Times New Roman" w:hAnsi="Times New Roman"/>
          <w:spacing w:val="-3"/>
          <w:szCs w:val="24"/>
        </w:rPr>
        <w:t xml:space="preserve">вопросы </w:t>
      </w:r>
      <w:r>
        <w:rPr>
          <w:rFonts w:ascii="Times New Roman" w:hAnsi="Times New Roman"/>
          <w:b/>
          <w:i/>
          <w:spacing w:val="-3"/>
          <w:szCs w:val="24"/>
        </w:rPr>
        <w:t>С</w:t>
      </w:r>
      <w:r w:rsidRPr="00EA44EF">
        <w:rPr>
          <w:rFonts w:ascii="Times New Roman" w:hAnsi="Times New Roman"/>
          <w:b/>
          <w:i/>
          <w:spacing w:val="-3"/>
          <w:szCs w:val="24"/>
        </w:rPr>
        <w:t>обеседования</w:t>
      </w:r>
      <w:r w:rsidRPr="00EA44EF">
        <w:rPr>
          <w:rFonts w:ascii="Times New Roman" w:hAnsi="Times New Roman"/>
          <w:spacing w:val="-3"/>
          <w:szCs w:val="24"/>
        </w:rPr>
        <w:t xml:space="preserve"> члены экзаменационной </w:t>
      </w:r>
      <w:r w:rsidRPr="00F53437">
        <w:rPr>
          <w:rFonts w:ascii="Times New Roman" w:hAnsi="Times New Roman"/>
          <w:spacing w:val="-3"/>
          <w:szCs w:val="24"/>
        </w:rPr>
        <w:t xml:space="preserve">комиссии руководствуются следующими критериями: </w:t>
      </w:r>
    </w:p>
    <w:p w:rsidR="000318E9" w:rsidRPr="00F53437" w:rsidRDefault="000318E9" w:rsidP="000318E9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F53437">
        <w:rPr>
          <w:rFonts w:ascii="Times New Roman" w:hAnsi="Times New Roman"/>
          <w:szCs w:val="24"/>
        </w:rPr>
        <w:t xml:space="preserve">Оценка </w:t>
      </w:r>
      <w:r w:rsidRPr="00F53437">
        <w:rPr>
          <w:rFonts w:ascii="Times New Roman" w:hAnsi="Times New Roman"/>
          <w:b/>
          <w:bCs/>
          <w:szCs w:val="24"/>
        </w:rPr>
        <w:t>от 81 до 100 баллов</w:t>
      </w:r>
      <w:r w:rsidRPr="00F53437">
        <w:rPr>
          <w:rFonts w:ascii="Times New Roman" w:hAnsi="Times New Roman"/>
          <w:szCs w:val="24"/>
        </w:rPr>
        <w:t xml:space="preserve"> выставляется поступающему за полный ответ на заданные экзаменационной комиссией вопросы, при этом поступающий должен продемонстрировать:</w:t>
      </w:r>
    </w:p>
    <w:p w:rsidR="000318E9" w:rsidRPr="00F53437" w:rsidRDefault="00FF4BB5" w:rsidP="00FF4BB5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709" w:right="284" w:firstLine="0"/>
        <w:jc w:val="both"/>
        <w:rPr>
          <w:i/>
          <w:sz w:val="22"/>
        </w:rPr>
      </w:pPr>
      <w:r>
        <w:rPr>
          <w:i/>
          <w:sz w:val="22"/>
        </w:rPr>
        <w:t>Знание основных понятий и теорий политической науки</w:t>
      </w:r>
      <w:r w:rsidR="000318E9" w:rsidRPr="00F53437">
        <w:rPr>
          <w:i/>
          <w:sz w:val="22"/>
        </w:rPr>
        <w:t xml:space="preserve">; </w:t>
      </w:r>
    </w:p>
    <w:p w:rsidR="000318E9" w:rsidRPr="00F53437" w:rsidRDefault="00FF4BB5" w:rsidP="00FF4BB5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709" w:right="284" w:firstLine="0"/>
        <w:jc w:val="both"/>
        <w:rPr>
          <w:i/>
          <w:sz w:val="22"/>
        </w:rPr>
      </w:pPr>
      <w:r>
        <w:rPr>
          <w:i/>
          <w:sz w:val="22"/>
        </w:rPr>
        <w:t xml:space="preserve">четкое и последовательное </w:t>
      </w:r>
      <w:r w:rsidR="000318E9" w:rsidRPr="00F53437">
        <w:rPr>
          <w:i/>
          <w:sz w:val="22"/>
        </w:rPr>
        <w:t xml:space="preserve">изложение </w:t>
      </w:r>
      <w:r>
        <w:rPr>
          <w:i/>
          <w:sz w:val="22"/>
        </w:rPr>
        <w:t>собственных мотивов поступления на программу</w:t>
      </w:r>
      <w:r w:rsidR="000318E9" w:rsidRPr="00F53437">
        <w:rPr>
          <w:i/>
          <w:sz w:val="22"/>
        </w:rPr>
        <w:t>;</w:t>
      </w:r>
    </w:p>
    <w:p w:rsidR="000318E9" w:rsidRPr="00F53437" w:rsidRDefault="000318E9" w:rsidP="00FF4BB5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709" w:right="284" w:firstLine="0"/>
        <w:jc w:val="both"/>
        <w:rPr>
          <w:i/>
          <w:sz w:val="22"/>
        </w:rPr>
      </w:pPr>
      <w:r w:rsidRPr="00F53437">
        <w:rPr>
          <w:i/>
          <w:sz w:val="22"/>
        </w:rPr>
        <w:t>умение делать обоснованные выводы;</w:t>
      </w:r>
    </w:p>
    <w:p w:rsidR="000318E9" w:rsidRPr="00F53437" w:rsidRDefault="000318E9" w:rsidP="00FF4BB5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709" w:right="284" w:firstLine="0"/>
        <w:jc w:val="both"/>
        <w:rPr>
          <w:i/>
          <w:sz w:val="22"/>
        </w:rPr>
      </w:pPr>
      <w:r w:rsidRPr="00F53437">
        <w:rPr>
          <w:i/>
          <w:sz w:val="22"/>
        </w:rPr>
        <w:t>соблюдение норм устной и письменной литературной речи.</w:t>
      </w:r>
    </w:p>
    <w:p w:rsidR="000318E9" w:rsidRPr="00F53437" w:rsidRDefault="000318E9" w:rsidP="000318E9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F53437">
        <w:rPr>
          <w:rFonts w:ascii="Times New Roman" w:hAnsi="Times New Roman"/>
          <w:szCs w:val="24"/>
        </w:rPr>
        <w:t xml:space="preserve">Оценка </w:t>
      </w:r>
      <w:r w:rsidRPr="00F53437">
        <w:rPr>
          <w:rFonts w:ascii="Times New Roman" w:hAnsi="Times New Roman"/>
          <w:b/>
          <w:bCs/>
          <w:szCs w:val="24"/>
        </w:rPr>
        <w:t xml:space="preserve">от </w:t>
      </w:r>
      <w:r w:rsidR="00351622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0</w:t>
      </w:r>
      <w:r w:rsidRPr="00F53437">
        <w:rPr>
          <w:rFonts w:ascii="Times New Roman" w:hAnsi="Times New Roman"/>
          <w:b/>
          <w:bCs/>
          <w:szCs w:val="24"/>
        </w:rPr>
        <w:t xml:space="preserve"> до 80 баллов</w:t>
      </w:r>
      <w:r w:rsidRPr="00F53437">
        <w:rPr>
          <w:rFonts w:ascii="Times New Roman" w:hAnsi="Times New Roman"/>
          <w:szCs w:val="24"/>
        </w:rPr>
        <w:t xml:space="preserve"> выставляется поступающему за ответы на заданные экзаменационной комиссией вопросы, при условии, что отдельные </w:t>
      </w:r>
      <w:r w:rsidRPr="00F53437">
        <w:rPr>
          <w:rFonts w:ascii="Times New Roman" w:hAnsi="Times New Roman"/>
          <w:spacing w:val="-3"/>
          <w:szCs w:val="24"/>
        </w:rPr>
        <w:t>неточности</w:t>
      </w:r>
      <w:r w:rsidRPr="00F53437">
        <w:rPr>
          <w:rFonts w:ascii="Times New Roman" w:hAnsi="Times New Roman"/>
          <w:szCs w:val="24"/>
        </w:rPr>
        <w:t xml:space="preserve">, допускаемые в ходе ответа, никак не снижают общего качества ответа, при следующих параметрах ответа: </w:t>
      </w:r>
    </w:p>
    <w:p w:rsidR="000318E9" w:rsidRPr="00F53437" w:rsidRDefault="00FF4BB5" w:rsidP="00FF4BB5">
      <w:pPr>
        <w:tabs>
          <w:tab w:val="left" w:pos="1134"/>
        </w:tabs>
        <w:spacing w:line="360" w:lineRule="auto"/>
        <w:ind w:left="1134" w:right="284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Знакомство с основными понятиями и теориями политической науки</w:t>
      </w:r>
      <w:r w:rsidR="000318E9" w:rsidRPr="00F53437">
        <w:rPr>
          <w:rFonts w:ascii="Times New Roman" w:hAnsi="Times New Roman"/>
          <w:i/>
          <w:szCs w:val="24"/>
        </w:rPr>
        <w:t>;</w:t>
      </w:r>
    </w:p>
    <w:p w:rsidR="000318E9" w:rsidRPr="00F53437" w:rsidRDefault="00FF4BB5" w:rsidP="00FF4BB5">
      <w:pPr>
        <w:numPr>
          <w:ilvl w:val="0"/>
          <w:numId w:val="5"/>
        </w:numPr>
        <w:tabs>
          <w:tab w:val="clear" w:pos="1440"/>
          <w:tab w:val="left" w:pos="1134"/>
        </w:tabs>
        <w:spacing w:after="0" w:line="360" w:lineRule="auto"/>
        <w:ind w:left="1134" w:right="284" w:hanging="567"/>
        <w:contextualSpacing/>
        <w:jc w:val="both"/>
        <w:rPr>
          <w:rFonts w:ascii="Times New Roman" w:hAnsi="Times New Roman"/>
          <w:i/>
          <w:szCs w:val="24"/>
        </w:rPr>
      </w:pPr>
      <w:r w:rsidRPr="00FF4BB5">
        <w:rPr>
          <w:rFonts w:ascii="Times New Roman" w:hAnsi="Times New Roman"/>
          <w:i/>
        </w:rPr>
        <w:lastRenderedPageBreak/>
        <w:t>четкое и последовательное изложение собственных мотивов поступления на программу</w:t>
      </w:r>
      <w:r w:rsidR="000318E9" w:rsidRPr="00F53437">
        <w:rPr>
          <w:rFonts w:ascii="Times New Roman" w:hAnsi="Times New Roman"/>
          <w:i/>
          <w:szCs w:val="24"/>
        </w:rPr>
        <w:t>;</w:t>
      </w:r>
    </w:p>
    <w:p w:rsidR="000318E9" w:rsidRPr="00F53437" w:rsidRDefault="000318E9" w:rsidP="000318E9">
      <w:pPr>
        <w:numPr>
          <w:ilvl w:val="0"/>
          <w:numId w:val="5"/>
        </w:numPr>
        <w:tabs>
          <w:tab w:val="clear" w:pos="1440"/>
          <w:tab w:val="left" w:pos="1134"/>
        </w:tabs>
        <w:spacing w:line="360" w:lineRule="auto"/>
        <w:ind w:left="1134" w:right="284" w:hanging="567"/>
        <w:contextualSpacing/>
        <w:jc w:val="both"/>
        <w:rPr>
          <w:rFonts w:ascii="Times New Roman" w:hAnsi="Times New Roman"/>
          <w:i/>
          <w:szCs w:val="24"/>
        </w:rPr>
      </w:pPr>
      <w:r w:rsidRPr="00F53437">
        <w:rPr>
          <w:rFonts w:ascii="Times New Roman" w:hAnsi="Times New Roman"/>
          <w:i/>
          <w:szCs w:val="24"/>
        </w:rPr>
        <w:t>соблюдение норм устной и письменной литературной речи.</w:t>
      </w:r>
    </w:p>
    <w:p w:rsidR="000318E9" w:rsidRPr="00F53437" w:rsidRDefault="000318E9" w:rsidP="000318E9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F53437">
        <w:rPr>
          <w:rFonts w:ascii="Times New Roman" w:hAnsi="Times New Roman"/>
          <w:szCs w:val="24"/>
        </w:rPr>
        <w:t xml:space="preserve">Оценка </w:t>
      </w:r>
      <w:r w:rsidRPr="00F53437">
        <w:rPr>
          <w:rFonts w:ascii="Times New Roman" w:hAnsi="Times New Roman"/>
          <w:b/>
          <w:bCs/>
          <w:szCs w:val="24"/>
        </w:rPr>
        <w:t xml:space="preserve">от </w:t>
      </w:r>
      <w:r>
        <w:rPr>
          <w:rFonts w:ascii="Times New Roman" w:hAnsi="Times New Roman"/>
          <w:b/>
          <w:bCs/>
          <w:szCs w:val="24"/>
        </w:rPr>
        <w:t>21</w:t>
      </w:r>
      <w:r w:rsidRPr="00F53437">
        <w:rPr>
          <w:rFonts w:ascii="Times New Roman" w:hAnsi="Times New Roman"/>
          <w:b/>
          <w:bCs/>
          <w:szCs w:val="24"/>
        </w:rPr>
        <w:t xml:space="preserve"> до </w:t>
      </w:r>
      <w:r w:rsidR="00FF4BB5">
        <w:rPr>
          <w:rFonts w:ascii="Times New Roman" w:hAnsi="Times New Roman"/>
          <w:b/>
          <w:bCs/>
          <w:szCs w:val="24"/>
        </w:rPr>
        <w:t>59</w:t>
      </w:r>
      <w:r w:rsidR="00FF4BB5" w:rsidRPr="00F53437">
        <w:rPr>
          <w:rFonts w:ascii="Times New Roman" w:hAnsi="Times New Roman"/>
          <w:b/>
          <w:bCs/>
          <w:szCs w:val="24"/>
        </w:rPr>
        <w:t xml:space="preserve"> баллов</w:t>
      </w:r>
      <w:r w:rsidRPr="00F53437">
        <w:rPr>
          <w:rFonts w:ascii="Times New Roman" w:hAnsi="Times New Roman"/>
          <w:szCs w:val="24"/>
        </w:rPr>
        <w:t xml:space="preserve"> выставляется поступающему за ответы на заданные экзаменационной комиссией вопросы, характеризующиеся некоторыми неточностями,  при следующих параметрах ответа:</w:t>
      </w:r>
    </w:p>
    <w:p w:rsidR="000318E9" w:rsidRPr="00F53437" w:rsidRDefault="000318E9" w:rsidP="000318E9">
      <w:pPr>
        <w:pStyle w:val="1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/>
          <w:sz w:val="22"/>
        </w:rPr>
      </w:pPr>
      <w:r w:rsidRPr="00F53437">
        <w:rPr>
          <w:i/>
          <w:sz w:val="22"/>
        </w:rPr>
        <w:t xml:space="preserve">неполное знание базового программного материала; </w:t>
      </w:r>
    </w:p>
    <w:p w:rsidR="000318E9" w:rsidRPr="00F53437" w:rsidRDefault="000318E9" w:rsidP="000318E9">
      <w:pPr>
        <w:pStyle w:val="1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/>
          <w:sz w:val="22"/>
        </w:rPr>
      </w:pPr>
      <w:r w:rsidRPr="00F53437">
        <w:rPr>
          <w:i/>
          <w:sz w:val="22"/>
        </w:rPr>
        <w:t>допущение отдельных неточностей, недостаточно правильных формулировок;</w:t>
      </w:r>
      <w:r w:rsidRPr="00F53437">
        <w:rPr>
          <w:i/>
          <w:sz w:val="22"/>
        </w:rPr>
        <w:tab/>
      </w:r>
    </w:p>
    <w:p w:rsidR="000318E9" w:rsidRPr="00F53437" w:rsidRDefault="000318E9" w:rsidP="000318E9">
      <w:pPr>
        <w:pStyle w:val="1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/>
          <w:sz w:val="22"/>
        </w:rPr>
      </w:pPr>
      <w:r w:rsidRPr="00F53437">
        <w:rPr>
          <w:i/>
          <w:sz w:val="22"/>
        </w:rPr>
        <w:t xml:space="preserve">допущение нарушений </w:t>
      </w:r>
      <w:r w:rsidR="00FF4BB5">
        <w:rPr>
          <w:i/>
          <w:sz w:val="22"/>
        </w:rPr>
        <w:t xml:space="preserve">в </w:t>
      </w:r>
      <w:r w:rsidRPr="00F53437">
        <w:rPr>
          <w:i/>
          <w:sz w:val="22"/>
        </w:rPr>
        <w:t>логической последовательности изложени</w:t>
      </w:r>
      <w:r w:rsidR="00FF4BB5">
        <w:rPr>
          <w:i/>
          <w:sz w:val="22"/>
        </w:rPr>
        <w:t>я собственных мыслей</w:t>
      </w:r>
      <w:r w:rsidRPr="00F53437">
        <w:rPr>
          <w:i/>
          <w:sz w:val="22"/>
        </w:rPr>
        <w:t>;</w:t>
      </w:r>
    </w:p>
    <w:p w:rsidR="000318E9" w:rsidRPr="00F53437" w:rsidRDefault="000318E9" w:rsidP="000318E9">
      <w:pPr>
        <w:pStyle w:val="1"/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sz w:val="22"/>
        </w:rPr>
      </w:pPr>
      <w:r w:rsidRPr="00F53437">
        <w:rPr>
          <w:i/>
          <w:sz w:val="22"/>
        </w:rPr>
        <w:t>наличие незначительных нарушений норм литературной устной и письменной речи</w:t>
      </w:r>
      <w:r w:rsidRPr="00F53437">
        <w:rPr>
          <w:sz w:val="22"/>
        </w:rPr>
        <w:t>.</w:t>
      </w:r>
    </w:p>
    <w:p w:rsidR="000318E9" w:rsidRPr="00F53437" w:rsidRDefault="000318E9" w:rsidP="000318E9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F53437">
        <w:rPr>
          <w:rFonts w:ascii="Times New Roman" w:eastAsia="Times New Roman" w:hAnsi="Times New Roman"/>
          <w:lang w:eastAsia="ru-RU"/>
        </w:rPr>
        <w:t xml:space="preserve">Оценка </w:t>
      </w:r>
      <w:r w:rsidRPr="00F53437">
        <w:rPr>
          <w:rFonts w:eastAsia="Times New Roman"/>
          <w:lang w:eastAsia="ru-RU"/>
        </w:rPr>
        <w:t xml:space="preserve">от </w:t>
      </w:r>
      <w:r w:rsidRPr="00F53437">
        <w:rPr>
          <w:rFonts w:ascii="Times New Roman" w:hAnsi="Times New Roman"/>
          <w:b/>
          <w:szCs w:val="24"/>
        </w:rPr>
        <w:t>0 до 2</w:t>
      </w:r>
      <w:r>
        <w:rPr>
          <w:rFonts w:ascii="Times New Roman" w:hAnsi="Times New Roman"/>
          <w:b/>
          <w:szCs w:val="24"/>
        </w:rPr>
        <w:t>0</w:t>
      </w:r>
      <w:r w:rsidRPr="00F53437">
        <w:rPr>
          <w:rFonts w:ascii="Times New Roman" w:hAnsi="Times New Roman"/>
          <w:b/>
          <w:szCs w:val="24"/>
        </w:rPr>
        <w:t xml:space="preserve"> балла</w:t>
      </w:r>
      <w:r w:rsidRPr="00F53437">
        <w:rPr>
          <w:rFonts w:eastAsia="Times New Roman"/>
          <w:lang w:eastAsia="ru-RU"/>
        </w:rPr>
        <w:t xml:space="preserve"> </w:t>
      </w:r>
      <w:r w:rsidRPr="00F53437">
        <w:rPr>
          <w:rFonts w:ascii="Times New Roman" w:hAnsi="Times New Roman"/>
          <w:szCs w:val="24"/>
        </w:rPr>
        <w:t>выставляется поступающему при отсутствии ответов на один или более заданных вопросов.</w:t>
      </w:r>
    </w:p>
    <w:p w:rsidR="000318E9" w:rsidRPr="00B400AA" w:rsidRDefault="000318E9" w:rsidP="000318E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18E9" w:rsidRPr="00852EA9" w:rsidRDefault="000318E9" w:rsidP="000318E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852EA9">
        <w:rPr>
          <w:rFonts w:ascii="Times New Roman" w:eastAsia="Times New Roman" w:hAnsi="Times New Roman"/>
          <w:b/>
        </w:rPr>
        <w:t>Список рекомендуемой литературы</w:t>
      </w:r>
    </w:p>
    <w:p w:rsidR="000318E9" w:rsidRPr="00852EA9" w:rsidRDefault="000318E9" w:rsidP="000318E9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852EA9">
        <w:rPr>
          <w:rFonts w:ascii="Times New Roman" w:eastAsia="Times New Roman" w:hAnsi="Times New Roman"/>
          <w:b/>
        </w:rPr>
        <w:t>Основная литература:</w:t>
      </w:r>
    </w:p>
    <w:p w:rsidR="000318E9" w:rsidRPr="003C6BB6" w:rsidRDefault="00FF4BB5" w:rsidP="000318E9">
      <w:pPr>
        <w:spacing w:line="360" w:lineRule="auto"/>
        <w:jc w:val="both"/>
        <w:rPr>
          <w:rFonts w:ascii="Times New Roman" w:eastAsia="Times New Roman" w:hAnsi="Times New Roman"/>
        </w:rPr>
      </w:pPr>
      <w:r w:rsidRPr="00FF4BB5">
        <w:rPr>
          <w:rFonts w:ascii="Times New Roman" w:eastAsia="Times New Roman" w:hAnsi="Times New Roman"/>
        </w:rPr>
        <w:t>Голосов Г.В. Сравнительная политология: Учебник</w:t>
      </w:r>
      <w:r w:rsidR="000318E9" w:rsidRPr="003C6BB6">
        <w:rPr>
          <w:rFonts w:ascii="Times New Roman" w:eastAsia="Times New Roman" w:hAnsi="Times New Roman"/>
        </w:rPr>
        <w:t>.</w:t>
      </w:r>
    </w:p>
    <w:p w:rsidR="000318E9" w:rsidRPr="00852EA9" w:rsidRDefault="000318E9" w:rsidP="000318E9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852EA9">
        <w:rPr>
          <w:rFonts w:ascii="Times New Roman" w:eastAsia="Times New Roman" w:hAnsi="Times New Roman"/>
          <w:b/>
        </w:rPr>
        <w:t>Дополнительная литература:</w:t>
      </w:r>
    </w:p>
    <w:p w:rsidR="008348A8" w:rsidRPr="008348A8" w:rsidRDefault="008348A8" w:rsidP="008348A8">
      <w:pPr>
        <w:rPr>
          <w:rFonts w:ascii="Times New Roman" w:hAnsi="Times New Roman"/>
          <w:szCs w:val="24"/>
        </w:rPr>
      </w:pPr>
      <w:r w:rsidRPr="008348A8">
        <w:rPr>
          <w:rFonts w:ascii="Times New Roman" w:hAnsi="Times New Roman"/>
          <w:szCs w:val="24"/>
        </w:rPr>
        <w:t>Гельман В.Я. Недостойное правление: политика в современной России, СПб: издательство Европейского университета в Санкт-Петербурге, 2019, 254 c.</w:t>
      </w:r>
    </w:p>
    <w:p w:rsidR="008348A8" w:rsidRPr="008348A8" w:rsidRDefault="008348A8" w:rsidP="008348A8">
      <w:pPr>
        <w:rPr>
          <w:rFonts w:ascii="Times New Roman" w:hAnsi="Times New Roman"/>
          <w:szCs w:val="24"/>
        </w:rPr>
      </w:pPr>
      <w:r w:rsidRPr="008348A8">
        <w:rPr>
          <w:rFonts w:ascii="Times New Roman" w:hAnsi="Times New Roman"/>
          <w:szCs w:val="24"/>
        </w:rPr>
        <w:t>Голосов Г.В.  Автократия или Одиночество власти. Спб.: Изд-во Европейского ун-та, 2019, 160 с.</w:t>
      </w:r>
    </w:p>
    <w:p w:rsidR="008348A8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48A8">
        <w:rPr>
          <w:rFonts w:ascii="Times New Roman" w:hAnsi="Times New Roman"/>
        </w:rPr>
        <w:t>Липсет, С., Роккан, С. Структуры размежеваний, партийные системы и предпочтения избирателей. Предварительные замечания (Перевод). Политическая наука, 2004, 4.</w:t>
      </w:r>
    </w:p>
    <w:p w:rsidR="008348A8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48A8">
        <w:rPr>
          <w:rFonts w:ascii="Times New Roman" w:hAnsi="Times New Roman"/>
        </w:rPr>
        <w:t>Манен Б. Принципы представительного правления/Пер. с англ. Спб.: Из-во Европейского ун-та в Санкт-Петербурге, 2008, 272-274.</w:t>
      </w:r>
    </w:p>
    <w:p w:rsidR="008348A8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48A8">
        <w:rPr>
          <w:rFonts w:ascii="Times New Roman" w:hAnsi="Times New Roman"/>
        </w:rPr>
        <w:t xml:space="preserve">Мельвиль А.Ю. Категории политической науки. Учебник. М.: РОССПЭН, 2002 </w:t>
      </w:r>
    </w:p>
    <w:p w:rsidR="008348A8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48A8">
        <w:rPr>
          <w:rFonts w:ascii="Times New Roman" w:hAnsi="Times New Roman"/>
        </w:rPr>
        <w:t>Сартори Д. Искажение концептов в сравнительной политологии (I). Полис. Политические исследования, 2003, 3.3: 67-77.</w:t>
      </w:r>
    </w:p>
    <w:p w:rsidR="008348A8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48A8">
        <w:rPr>
          <w:rFonts w:ascii="Times New Roman" w:hAnsi="Times New Roman"/>
        </w:rPr>
        <w:t>Сартори Д. Искажение концептов в сравнительной политологии (II). Полис. Политические исследования, 2003, 4.4: 152-160</w:t>
      </w:r>
    </w:p>
    <w:p w:rsidR="000318E9" w:rsidRPr="008348A8" w:rsidRDefault="008348A8" w:rsidP="00834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8A8">
        <w:rPr>
          <w:rFonts w:ascii="Times New Roman" w:hAnsi="Times New Roman"/>
        </w:rPr>
        <w:t>Шугарт М.С., Кэри, Дж М. Президентские системы. в кн.Современная сравнительная политология. Хрестоматия. Москва: Московский общественный научный фонд, 1997.</w:t>
      </w:r>
    </w:p>
    <w:p w:rsidR="000318E9" w:rsidRPr="008348A8" w:rsidRDefault="000318E9" w:rsidP="00031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8E9" w:rsidRPr="008348A8" w:rsidRDefault="000318E9" w:rsidP="000318E9">
      <w:pPr>
        <w:jc w:val="center"/>
      </w:pPr>
    </w:p>
    <w:p w:rsidR="00E7551E" w:rsidRPr="008348A8" w:rsidRDefault="00E7551E"/>
    <w:sectPr w:rsidR="00E7551E" w:rsidRPr="008348A8" w:rsidSect="003801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A5" w:rsidRDefault="00111FA5">
      <w:pPr>
        <w:spacing w:after="0" w:line="240" w:lineRule="auto"/>
      </w:pPr>
      <w:r>
        <w:separator/>
      </w:r>
    </w:p>
  </w:endnote>
  <w:endnote w:type="continuationSeparator" w:id="0">
    <w:p w:rsidR="00111FA5" w:rsidRDefault="0011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99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24" w:rsidRDefault="000318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F24" w:rsidRDefault="00111F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A5" w:rsidRDefault="00111FA5">
      <w:pPr>
        <w:spacing w:after="0" w:line="240" w:lineRule="auto"/>
      </w:pPr>
      <w:r>
        <w:separator/>
      </w:r>
    </w:p>
  </w:footnote>
  <w:footnote w:type="continuationSeparator" w:id="0">
    <w:p w:rsidR="00111FA5" w:rsidRDefault="0011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CDB65B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1013B0"/>
    <w:multiLevelType w:val="hybridMultilevel"/>
    <w:tmpl w:val="599E678A"/>
    <w:lvl w:ilvl="0" w:tplc="7F208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7646CA"/>
    <w:multiLevelType w:val="multilevel"/>
    <w:tmpl w:val="A650C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2D5D7C58"/>
    <w:multiLevelType w:val="multilevel"/>
    <w:tmpl w:val="9C1A37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5" w15:restartNumberingAfterBreak="0">
    <w:nsid w:val="2D6946F9"/>
    <w:multiLevelType w:val="multilevel"/>
    <w:tmpl w:val="EB38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E216881"/>
    <w:multiLevelType w:val="hybridMultilevel"/>
    <w:tmpl w:val="FCA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0112"/>
    <w:multiLevelType w:val="hybridMultilevel"/>
    <w:tmpl w:val="FCA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306A"/>
    <w:multiLevelType w:val="hybridMultilevel"/>
    <w:tmpl w:val="7E7AB4FE"/>
    <w:lvl w:ilvl="0" w:tplc="E0E65BE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CDB67BE"/>
    <w:multiLevelType w:val="hybridMultilevel"/>
    <w:tmpl w:val="5F9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72734"/>
    <w:multiLevelType w:val="hybridMultilevel"/>
    <w:tmpl w:val="5C0C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60C7B"/>
    <w:multiLevelType w:val="hybridMultilevel"/>
    <w:tmpl w:val="E0781FD6"/>
    <w:lvl w:ilvl="0" w:tplc="497ED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5B4D31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 w15:restartNumberingAfterBreak="0">
    <w:nsid w:val="672243A0"/>
    <w:multiLevelType w:val="hybridMultilevel"/>
    <w:tmpl w:val="FCA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9"/>
    <w:rsid w:val="000318E9"/>
    <w:rsid w:val="00111FA5"/>
    <w:rsid w:val="00144236"/>
    <w:rsid w:val="00174BEA"/>
    <w:rsid w:val="00351622"/>
    <w:rsid w:val="00434CA7"/>
    <w:rsid w:val="00441693"/>
    <w:rsid w:val="005A0392"/>
    <w:rsid w:val="007C47DF"/>
    <w:rsid w:val="008348A8"/>
    <w:rsid w:val="00881114"/>
    <w:rsid w:val="009100C9"/>
    <w:rsid w:val="00BC3A9C"/>
    <w:rsid w:val="00C0150E"/>
    <w:rsid w:val="00C91618"/>
    <w:rsid w:val="00E7551E"/>
    <w:rsid w:val="00F756FD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98C-471D-4EAF-A039-9720C91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E9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E9"/>
    <w:pPr>
      <w:ind w:left="720"/>
      <w:contextualSpacing/>
    </w:pPr>
  </w:style>
  <w:style w:type="paragraph" w:customStyle="1" w:styleId="1">
    <w:name w:val="Абзац списка1"/>
    <w:basedOn w:val="a"/>
    <w:rsid w:val="000318E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3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8E9"/>
    <w:rPr>
      <w:rFonts w:ascii="Calibri" w:eastAsia="MS Mincho" w:hAnsi="Calibri" w:cs="Times New Roman"/>
    </w:rPr>
  </w:style>
  <w:style w:type="paragraph" w:styleId="a6">
    <w:name w:val="footer"/>
    <w:basedOn w:val="a"/>
    <w:link w:val="a7"/>
    <w:uiPriority w:val="99"/>
    <w:unhideWhenUsed/>
    <w:rsid w:val="0003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8E9"/>
    <w:rPr>
      <w:rFonts w:ascii="Calibri" w:eastAsia="MS Mincho" w:hAnsi="Calibri" w:cs="Times New Roman"/>
    </w:rPr>
  </w:style>
  <w:style w:type="table" w:styleId="a8">
    <w:name w:val="Table Grid"/>
    <w:basedOn w:val="a1"/>
    <w:uiPriority w:val="59"/>
    <w:rsid w:val="000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Gasanova</dc:creator>
  <cp:lastModifiedBy>Светлана А</cp:lastModifiedBy>
  <cp:revision>2</cp:revision>
  <dcterms:created xsi:type="dcterms:W3CDTF">2022-08-16T08:04:00Z</dcterms:created>
  <dcterms:modified xsi:type="dcterms:W3CDTF">2022-08-16T08:04:00Z</dcterms:modified>
</cp:coreProperties>
</file>