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5F9F" w:rsidRDefault="00B106D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14 марта 2024 (четверг)</w:t>
      </w:r>
    </w:p>
    <w:p w14:paraId="00000002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E5F9F" w:rsidRDefault="00B106D2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09:30 Приветственный кофе. Регистрация участников конференции</w:t>
      </w:r>
    </w:p>
    <w:p w14:paraId="00000004" w14:textId="77777777" w:rsidR="00BE5F9F" w:rsidRDefault="00B106D2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09:50 Открытие конференции</w:t>
      </w:r>
    </w:p>
    <w:p w14:paraId="00000005" w14:textId="0EEAA25C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10:00 - 11:30 </w:t>
      </w:r>
    </w:p>
    <w:p w14:paraId="00000006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Алиса Кузнецова (НИУ ВШЭ)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Профессионализация ухода за пациентами психиатрических больниц в Российской империи в конце XIX – начале ХХ века</w:t>
      </w:r>
    </w:p>
    <w:p w14:paraId="00000008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Гегельман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(ЕУ СПб) «Самая точная наука после гадания на кофейной гуще»: неочевидные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судебно-медицинской экспертизы</w:t>
      </w:r>
    </w:p>
    <w:p w14:paraId="00000009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Дарья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Тукина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(ЕУ СПб) “Хроническая медицина” в сибирском малом городе</w:t>
      </w:r>
    </w:p>
    <w:p w14:paraId="0000000A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11:30 - 11:50 Кофе-брейк</w:t>
      </w:r>
    </w:p>
    <w:p w14:paraId="0000000C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D" w14:textId="5A634D4E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11:50 - 13:20 </w:t>
      </w:r>
    </w:p>
    <w:p w14:paraId="0000000E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Даниличева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(НИУ ВШЭ) Приближение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техноутопии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Практики и причины установки чипов энтузиастами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киборгизации</w:t>
      </w:r>
      <w:proofErr w:type="spellEnd"/>
    </w:p>
    <w:p w14:paraId="00000010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Кристина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Штепнер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(ТГУ</w:t>
      </w:r>
      <w:r>
        <w:rPr>
          <w:rFonts w:ascii="Times New Roman" w:eastAsia="Times New Roman" w:hAnsi="Times New Roman" w:cs="Times New Roman"/>
          <w:sz w:val="24"/>
          <w:szCs w:val="24"/>
        </w:rPr>
        <w:t>, Томск) Воображение в развитии и разработке аэрокосмических технологий</w:t>
      </w:r>
    </w:p>
    <w:p w14:paraId="00000011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Даниил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(ЕУ СПб)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Некоторые особенности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)производства стигматизированного знания у альтернативных историков в Санкт-Петербурге и Ленобласти</w:t>
      </w:r>
    </w:p>
    <w:p w14:paraId="00000012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13:20 - 14:30 Обед</w:t>
      </w:r>
    </w:p>
    <w:p w14:paraId="00000014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14:30 - 15:30 Лекция</w:t>
      </w:r>
    </w:p>
    <w:p w14:paraId="00000016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15:30 - 15:50 Кофе-брейк</w:t>
      </w:r>
    </w:p>
    <w:p w14:paraId="00000018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2E9997C8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15:50 - 17:50 </w:t>
      </w:r>
    </w:p>
    <w:p w14:paraId="0000001A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Амина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Артем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Ремчуков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(НИУ ВШЭ)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Метафизики физиков: понимания учёными-физиками этнических категорий </w:t>
      </w:r>
    </w:p>
    <w:p w14:paraId="0000001C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Дмитрий Попов (НИУ ВШЭ) Роль Нарвского памятника Т-34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фреймировании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русской этничности в Эстонии</w:t>
      </w:r>
    </w:p>
    <w:p w14:paraId="0000001D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Ангелина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Пахомина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Гузелия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Султанова, Анастасия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Малич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Стратегии адаптации и межкультурной коммуникации (на примере современной женской трудовой миграции в Екатеринбург)</w:t>
      </w:r>
    </w:p>
    <w:p w14:paraId="0000001E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Дарья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Олексюк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(ЦТСФ РГГУ) Стратегии репрезентации этнокультурной идентичности и выстраивание границ греческой молодежи Москвы</w:t>
      </w:r>
    </w:p>
    <w:p w14:paraId="0000001F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0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1" w14:textId="77777777" w:rsidR="00BE5F9F" w:rsidRDefault="00B106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 марта 2024 (пятница)</w:t>
      </w:r>
    </w:p>
    <w:p w14:paraId="00000022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5560A374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10:00 - 12:00 </w:t>
      </w:r>
    </w:p>
    <w:p w14:paraId="00000024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Валерия Фатьянова (ПСТГУ)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«Цветочки от Матроны Московской: описание одной популярной практики»</w:t>
      </w:r>
    </w:p>
    <w:p w14:paraId="00000026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Дана Остапенко (МГУ им. М.В. Ломоносова) Кофе по-христиански: опыт исследования кофейни «ANTIПА»</w:t>
      </w:r>
    </w:p>
    <w:p w14:paraId="00000027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Екатерина Сурова (НИУ ВШЭ)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Нарративизация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жизненного пути мастеров советских икон: кейс села Репное</w:t>
      </w:r>
    </w:p>
    <w:p w14:paraId="00000028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Эрик Сеитов (ИЭА РАН), Любовь Чиркина (независимый исследователь)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«Ложка, скатерть, микрофон: к вопросу о материальности шиитских религиозных собраний»</w:t>
      </w:r>
    </w:p>
    <w:p w14:paraId="00000029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A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12:00 - 12:20 Кофе-брейк</w:t>
      </w:r>
    </w:p>
    <w:p w14:paraId="0000002B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C" w14:textId="776B8423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12:20 - 13:50 </w:t>
      </w:r>
    </w:p>
    <w:p w14:paraId="0000002D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E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Гаджиев, Анастасия Лукина (НИУ ВШЭ)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Конструирование неолиберальной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дискурсе личностного роста на примере практик энергетической работы</w:t>
      </w:r>
    </w:p>
    <w:p w14:paraId="0000002F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Арина Куркина (НИУ ИТМО,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от культурной идентичности афроамериканцев к политической пропаганде и поляризации общественной дискуссии</w:t>
      </w:r>
    </w:p>
    <w:p w14:paraId="00000030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Вероника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(СПбГУ) «Ты слишком токсичный»: анализ содержания понятия «токсичность» (на материале диалогов на психологическом форуме)</w:t>
      </w:r>
    </w:p>
    <w:p w14:paraId="00000031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2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13:50 - 15:00 Обед</w:t>
      </w:r>
    </w:p>
    <w:p w14:paraId="00000033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4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15:00 - 16:00 Экскурсия</w:t>
      </w:r>
    </w:p>
    <w:p w14:paraId="00000035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6" w14:textId="72B91B3D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16:00 - 18:00 </w:t>
      </w:r>
    </w:p>
    <w:p w14:paraId="00000037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8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Индира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Габбасова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(БФУ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Иммануила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Канта) Блошиный рынок в Калининграде как пространство городской жизни</w:t>
      </w:r>
    </w:p>
    <w:p w14:paraId="00000039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Варвара Михайловская, Егор Кузнецов (НИУ ВШЭ) Право на «свой» город: роль жителей Сортавала в городском пространстве</w:t>
      </w:r>
    </w:p>
    <w:p w14:paraId="0000003A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Милена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(СПбГУ) Перформативные практики во взаимодействии людей и животных в городском пространстве</w:t>
      </w:r>
    </w:p>
    <w:p w14:paraId="0000003B" w14:textId="77777777" w:rsidR="00BE5F9F" w:rsidRPr="00B106D2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Эртине</w:t>
      </w:r>
      <w:proofErr w:type="spellEnd"/>
      <w:r w:rsidRPr="00B106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Доптан</w:t>
      </w:r>
      <w:proofErr w:type="spellEnd"/>
      <w:r w:rsidRPr="00B106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НИУ</w:t>
      </w:r>
      <w:r w:rsidRPr="00B106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ВШЭ</w:t>
      </w:r>
      <w:r w:rsidRPr="00B106D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) Touristic exotification: discourse analysis of tour descriptions to Tuva</w:t>
      </w:r>
    </w:p>
    <w:p w14:paraId="0000003C" w14:textId="77777777" w:rsidR="00BE5F9F" w:rsidRPr="00B106D2" w:rsidRDefault="00BE5F9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D" w14:textId="77777777" w:rsidR="00BE5F9F" w:rsidRPr="00B106D2" w:rsidRDefault="00BE5F9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E" w14:textId="77777777" w:rsidR="00BE5F9F" w:rsidRPr="00B106D2" w:rsidRDefault="00BE5F9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F" w14:textId="77777777" w:rsidR="00BE5F9F" w:rsidRPr="00B106D2" w:rsidRDefault="00BE5F9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40" w14:textId="77777777" w:rsidR="00BE5F9F" w:rsidRPr="00B106D2" w:rsidRDefault="00BE5F9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41" w14:textId="77777777" w:rsidR="00BE5F9F" w:rsidRDefault="00B106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16 марта 2024 (суббота)</w:t>
      </w:r>
    </w:p>
    <w:p w14:paraId="00000042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4256DBFC" w:rsidR="00BE5F9F" w:rsidRDefault="00B106D2">
      <w:pP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12:00 - 13:30 </w:t>
      </w:r>
    </w:p>
    <w:p w14:paraId="00000044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Даниил Ведениктов,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(НИУ ВШЭ)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Нефтеразливы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фактор социальной дестабилизации в </w:t>
      </w:r>
      <w:r>
        <w:rPr>
          <w:rFonts w:ascii="Times New Roman" w:eastAsia="Times New Roman" w:hAnsi="Times New Roman" w:cs="Times New Roman"/>
          <w:sz w:val="24"/>
          <w:szCs w:val="24"/>
        </w:rPr>
        <w:t>Усинском муниципальном округе</w:t>
      </w:r>
    </w:p>
    <w:p w14:paraId="00000045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Григорий Винокуров (СПбГУ) Не-совсем люди: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интерпретативный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труд, занятие перспектив и представления(?) о сотрудниках контролирующих органов в лесных рубках в Сибири</w:t>
      </w:r>
    </w:p>
    <w:p w14:paraId="00000046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 Бугаёв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Построение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альтер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-идентичности сообщества строителей в Новосибирском Академгородке</w:t>
      </w:r>
    </w:p>
    <w:p w14:paraId="00000047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8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13:30 - 14:00 Кофе-брейк</w:t>
      </w:r>
    </w:p>
    <w:p w14:paraId="00000049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A" w14:textId="194230E2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14:00 - 15:00 </w:t>
      </w:r>
    </w:p>
    <w:p w14:paraId="0000004B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C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Артем Буренин (НИУ ВШЭ) Память о Древнем в контексте репрезентации истории места: кейс Северного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Приладожья</w:t>
      </w:r>
      <w:proofErr w:type="spellEnd"/>
    </w:p>
    <w:p w14:paraId="0000004D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Дарья Бондарева (НИУ ВШЭ) Что такое «медвежий угол»? Повседневные практики производства удаленности в селе Щельябож (Республика Коми)</w:t>
      </w:r>
    </w:p>
    <w:p w14:paraId="0000004E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6AEC4F0B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15:00 - 17:00</w:t>
      </w:r>
    </w:p>
    <w:p w14:paraId="00000050" w14:textId="77777777" w:rsidR="00BE5F9F" w:rsidRDefault="00BE5F9F">
      <w:pPr>
        <w:rPr>
          <w:rFonts w:ascii="Times New Roman" w:eastAsia="Times New Roman" w:hAnsi="Times New Roman" w:cs="Times New Roman"/>
          <w:sz w:val="29"/>
          <w:szCs w:val="29"/>
          <w:highlight w:val="white"/>
        </w:rPr>
      </w:pPr>
    </w:p>
    <w:p w14:paraId="00000051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Мария Аристова (независимый исследователь) Положение лесного ненецкого языка в деревнях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Нумто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Харампур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двойная или одинарная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миноритарность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? </w:t>
      </w:r>
    </w:p>
    <w:p w14:paraId="00000052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Анна Елагина (НИУ ВШЭ) Идиомы на границе: языковая ситуация в Карелии в контексте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приграничности</w:t>
      </w:r>
      <w:proofErr w:type="spellEnd"/>
    </w:p>
    <w:p w14:paraId="00000053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Светлана Мамонова (ЦТСФ РГГУ) «Вы любите розы?»: история одной школьной пародии</w:t>
      </w:r>
    </w:p>
    <w:p w14:paraId="00000054" w14:textId="77777777" w:rsidR="00BE5F9F" w:rsidRDefault="00BE5F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BE5F9F" w:rsidRDefault="00B10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17:30 Фуршет</w:t>
      </w:r>
    </w:p>
    <w:sectPr w:rsidR="00BE5F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9F"/>
    <w:rsid w:val="00B106D2"/>
    <w:rsid w:val="00BE5F9F"/>
    <w:rsid w:val="00E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C19C"/>
  <w15:docId w15:val="{A84EE55F-29D2-2744-ABE8-045AA2A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Abrosimova</dc:creator>
  <cp:lastModifiedBy>Svetlana Abrosimova</cp:lastModifiedBy>
  <cp:revision>2</cp:revision>
  <dcterms:created xsi:type="dcterms:W3CDTF">2024-03-05T08:27:00Z</dcterms:created>
  <dcterms:modified xsi:type="dcterms:W3CDTF">2024-03-05T08:27:00Z</dcterms:modified>
</cp:coreProperties>
</file>